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70A" w:rsidRDefault="006216BD">
      <w:pPr>
        <w:tabs>
          <w:tab w:val="right" w:pos="9450"/>
        </w:tabs>
        <w:rPr>
          <w:rFonts w:ascii="Arial" w:hAnsi="Arial"/>
          <w:b/>
        </w:rPr>
      </w:pPr>
      <w:r>
        <w:rPr>
          <w:noProof/>
        </w:rPr>
        <w:drawing>
          <wp:anchor distT="0" distB="0" distL="114300" distR="114300" simplePos="0" relativeHeight="251657728" behindDoc="0" locked="1" layoutInCell="0" allowOverlap="1">
            <wp:simplePos x="0" y="0"/>
            <wp:positionH relativeFrom="margin">
              <wp:posOffset>-914400</wp:posOffset>
            </wp:positionH>
            <wp:positionV relativeFrom="page">
              <wp:posOffset>548640</wp:posOffset>
            </wp:positionV>
            <wp:extent cx="725170" cy="731520"/>
            <wp:effectExtent l="0" t="0" r="0" b="0"/>
            <wp:wrapNone/>
            <wp:docPr id="3" name="Picture 3" descr="ST_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_SE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70A">
        <w:rPr>
          <w:b/>
          <w:sz w:val="36"/>
        </w:rPr>
        <w:t xml:space="preserve">State of Wisconsin  </w:t>
      </w:r>
      <w:r w:rsidR="00FB370A">
        <w:rPr>
          <w:b/>
          <w:sz w:val="28"/>
        </w:rPr>
        <w:t xml:space="preserve"> </w:t>
      </w:r>
      <w:r w:rsidR="00FB370A">
        <w:rPr>
          <w:b/>
          <w:sz w:val="28"/>
        </w:rPr>
        <w:sym w:font="Symbol" w:char="F0B7"/>
      </w:r>
      <w:r w:rsidR="00FB370A">
        <w:rPr>
          <w:b/>
        </w:rPr>
        <w:t xml:space="preserve">    </w:t>
      </w:r>
      <w:r w:rsidR="00FB370A">
        <w:rPr>
          <w:rFonts w:ascii="Arial" w:hAnsi="Arial"/>
          <w:b/>
          <w:smallCaps/>
        </w:rPr>
        <w:t>DEPARTMENT OF REVENUE</w:t>
      </w:r>
    </w:p>
    <w:p w:rsidR="00FB370A" w:rsidRDefault="00FB370A">
      <w:pPr>
        <w:pBdr>
          <w:top w:val="single" w:sz="12" w:space="0" w:color="auto"/>
        </w:pBdr>
        <w:ind w:firstLine="720"/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 xml:space="preserve">2135 RIMROCK ROAD </w:t>
      </w:r>
      <w:r>
        <w:rPr>
          <w:rFonts w:ascii="Arial" w:hAnsi="Arial"/>
          <w:sz w:val="14"/>
        </w:rPr>
        <w:sym w:font="Symbol" w:char="F0B7"/>
      </w:r>
      <w:r>
        <w:rPr>
          <w:rFonts w:ascii="Arial" w:hAnsi="Arial"/>
          <w:sz w:val="14"/>
        </w:rPr>
        <w:t xml:space="preserve"> P.O. BOX </w:t>
      </w:r>
      <w:r w:rsidR="006216BD" w:rsidRPr="006216BD">
        <w:rPr>
          <w:rFonts w:ascii="Arial" w:hAnsi="Arial"/>
          <w:sz w:val="14"/>
        </w:rPr>
        <w:t>8933</w:t>
      </w:r>
      <w:r w:rsidRPr="006216BD">
        <w:rPr>
          <w:rFonts w:ascii="Arial" w:hAnsi="Arial"/>
          <w:sz w:val="14"/>
        </w:rPr>
        <w:t xml:space="preserve"> </w:t>
      </w:r>
      <w:r w:rsidRPr="006216BD">
        <w:rPr>
          <w:rFonts w:ascii="Arial" w:hAnsi="Arial"/>
          <w:sz w:val="14"/>
        </w:rPr>
        <w:sym w:font="Symbol" w:char="F0B7"/>
      </w:r>
      <w:r w:rsidRPr="006216BD">
        <w:rPr>
          <w:rFonts w:ascii="Arial" w:hAnsi="Arial"/>
          <w:sz w:val="14"/>
        </w:rPr>
        <w:t xml:space="preserve"> MADISON, WISCONSIN 53708-</w:t>
      </w:r>
      <w:r w:rsidR="006216BD" w:rsidRPr="006216BD">
        <w:rPr>
          <w:rFonts w:ascii="Arial" w:hAnsi="Arial"/>
          <w:sz w:val="14"/>
        </w:rPr>
        <w:t>8933</w:t>
      </w:r>
      <w:r>
        <w:rPr>
          <w:rFonts w:ascii="Arial" w:hAnsi="Arial"/>
          <w:sz w:val="14"/>
        </w:rPr>
        <w:t xml:space="preserve"> </w:t>
      </w:r>
    </w:p>
    <w:p w:rsidR="00FB370A" w:rsidRDefault="00FB370A">
      <w:pPr>
        <w:pBdr>
          <w:top w:val="single" w:sz="12" w:space="0" w:color="auto"/>
        </w:pBdr>
        <w:jc w:val="right"/>
        <w:rPr>
          <w:rFonts w:ascii="Arial" w:hAnsi="Arial"/>
          <w:sz w:val="14"/>
        </w:rPr>
      </w:pPr>
      <w:r>
        <w:rPr>
          <w:rFonts w:ascii="Arial" w:hAnsi="Arial"/>
          <w:sz w:val="14"/>
        </w:rPr>
        <w:t>http://www.</w:t>
      </w:r>
      <w:r w:rsidR="00DA4003">
        <w:rPr>
          <w:rFonts w:ascii="Arial" w:hAnsi="Arial"/>
          <w:sz w:val="14"/>
        </w:rPr>
        <w:t>revenue</w:t>
      </w:r>
      <w:r>
        <w:rPr>
          <w:rFonts w:ascii="Arial" w:hAnsi="Arial"/>
          <w:sz w:val="14"/>
        </w:rPr>
        <w:t>.wi.</w:t>
      </w:r>
      <w:r w:rsidR="00DA4003">
        <w:rPr>
          <w:rFonts w:ascii="Arial" w:hAnsi="Arial"/>
          <w:sz w:val="14"/>
        </w:rPr>
        <w:t>gov</w:t>
      </w:r>
    </w:p>
    <w:p w:rsidR="00FB370A" w:rsidRDefault="00FB370A">
      <w:pPr>
        <w:pBdr>
          <w:top w:val="single" w:sz="12" w:space="0" w:color="auto"/>
        </w:pBdr>
      </w:pPr>
    </w:p>
    <w:p w:rsidR="00FB370A" w:rsidRDefault="00FB370A">
      <w:pPr>
        <w:pBdr>
          <w:top w:val="single" w:sz="12" w:space="2" w:color="auto"/>
        </w:pBdr>
        <w:sectPr w:rsidR="00FB370A">
          <w:pgSz w:w="12240" w:h="15840"/>
          <w:pgMar w:top="1008" w:right="1008" w:bottom="1440" w:left="2160" w:header="720" w:footer="720" w:gutter="0"/>
          <w:cols w:space="720"/>
        </w:sectPr>
      </w:pPr>
    </w:p>
    <w:p w:rsidR="00FB370A" w:rsidRDefault="00FB370A"/>
    <w:p w:rsidR="00FB370A" w:rsidRDefault="00FB370A"/>
    <w:p w:rsidR="00FB370A" w:rsidRDefault="00C53366">
      <w:pPr>
        <w:rPr>
          <w:sz w:val="32"/>
          <w:szCs w:val="32"/>
        </w:rPr>
      </w:pPr>
      <w:r>
        <w:rPr>
          <w:sz w:val="32"/>
          <w:szCs w:val="32"/>
        </w:rPr>
        <w:t>MeF Developer Notes 201</w:t>
      </w:r>
      <w:r w:rsidR="00AE4D1B">
        <w:rPr>
          <w:sz w:val="32"/>
          <w:szCs w:val="32"/>
        </w:rPr>
        <w:t>8</w:t>
      </w:r>
    </w:p>
    <w:p w:rsidR="006216BD" w:rsidRDefault="006216BD">
      <w:pPr>
        <w:rPr>
          <w:sz w:val="32"/>
          <w:szCs w:val="32"/>
        </w:rPr>
      </w:pPr>
    </w:p>
    <w:p w:rsidR="006216BD" w:rsidRPr="006216BD" w:rsidRDefault="006216BD" w:rsidP="006216BD">
      <w:pPr>
        <w:numPr>
          <w:ilvl w:val="0"/>
          <w:numId w:val="1"/>
        </w:numPr>
        <w:rPr>
          <w:sz w:val="32"/>
          <w:szCs w:val="32"/>
        </w:rPr>
      </w:pPr>
      <w:r w:rsidRPr="006216BD">
        <w:rPr>
          <w:b/>
          <w:sz w:val="32"/>
          <w:szCs w:val="32"/>
        </w:rPr>
        <w:t>Form 6</w:t>
      </w:r>
      <w:r>
        <w:rPr>
          <w:sz w:val="32"/>
          <w:szCs w:val="32"/>
        </w:rPr>
        <w:t xml:space="preserve"> – If a member corporation does not have a FEIN use the value of all 9s.</w:t>
      </w:r>
      <w:bookmarkStart w:id="0" w:name="_GoBack"/>
      <w:bookmarkEnd w:id="0"/>
    </w:p>
    <w:p w:rsidR="00FB370A" w:rsidRDefault="00FB370A"/>
    <w:p w:rsidR="00FB370A" w:rsidRDefault="00FB370A"/>
    <w:sectPr w:rsidR="00FB370A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12BF9"/>
    <w:multiLevelType w:val="hybridMultilevel"/>
    <w:tmpl w:val="6608A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003"/>
    <w:rsid w:val="006216BD"/>
    <w:rsid w:val="00AE4D1B"/>
    <w:rsid w:val="00C53366"/>
    <w:rsid w:val="00DA4003"/>
    <w:rsid w:val="00FB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4679F2-3822-4AFA-8055-C0630AD6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9000"/>
      </w:tabs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9000"/>
        <w:tab w:val="left" w:pos="9090"/>
      </w:tabs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example</vt:lpstr>
    </vt:vector>
  </TitlesOfParts>
  <Company>Deparment of Revenue</Company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MeF Developer Notes</dc:title>
  <dc:subject/>
  <dc:creator>Chris B;Chris B Roberts</dc:creator>
  <cp:keywords/>
  <cp:lastModifiedBy>Roberts, Chris B - DOR</cp:lastModifiedBy>
  <cp:revision>4</cp:revision>
  <cp:lastPrinted>1999-01-07T17:11:00Z</cp:lastPrinted>
  <dcterms:created xsi:type="dcterms:W3CDTF">2016-09-30T12:11:00Z</dcterms:created>
  <dcterms:modified xsi:type="dcterms:W3CDTF">2018-09-05T15:04:00Z</dcterms:modified>
</cp:coreProperties>
</file>