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7CFF" w14:textId="20C6B90B" w:rsidR="007624CE" w:rsidRPr="007624CE" w:rsidRDefault="007624CE" w:rsidP="0044141C">
      <w:pPr>
        <w:tabs>
          <w:tab w:val="left" w:pos="2803"/>
        </w:tabs>
        <w:rPr>
          <w:b/>
          <w:bCs/>
          <w:color w:val="00918E"/>
        </w:rPr>
      </w:pPr>
      <w:r w:rsidRPr="007624CE">
        <w:rPr>
          <w:b/>
          <w:bCs/>
          <w:color w:val="00918E"/>
        </w:rPr>
        <w:t>Date: January 19, 2023</w:t>
      </w:r>
    </w:p>
    <w:p w14:paraId="6E123018" w14:textId="77777777" w:rsidR="007624CE" w:rsidRPr="007624CE" w:rsidRDefault="007624CE" w:rsidP="0044141C">
      <w:pPr>
        <w:tabs>
          <w:tab w:val="left" w:pos="2803"/>
        </w:tabs>
        <w:rPr>
          <w:b/>
          <w:bCs/>
          <w:color w:val="00918E"/>
        </w:rPr>
      </w:pPr>
    </w:p>
    <w:p w14:paraId="71058BE6" w14:textId="33C8F312" w:rsidR="007624CE" w:rsidRPr="007624CE" w:rsidRDefault="007624CE" w:rsidP="0044141C">
      <w:pPr>
        <w:tabs>
          <w:tab w:val="left" w:pos="2803"/>
        </w:tabs>
        <w:rPr>
          <w:b/>
          <w:bCs/>
          <w:color w:val="00918E"/>
        </w:rPr>
      </w:pPr>
      <w:r w:rsidRPr="007624CE">
        <w:rPr>
          <w:b/>
          <w:bCs/>
          <w:color w:val="00918E"/>
        </w:rPr>
        <w:t>To: Individual Income Tax Software Vendors</w:t>
      </w:r>
    </w:p>
    <w:p w14:paraId="0D736B9C" w14:textId="77777777" w:rsidR="007624CE" w:rsidRDefault="007624CE" w:rsidP="0044141C">
      <w:pPr>
        <w:tabs>
          <w:tab w:val="left" w:pos="2803"/>
        </w:tabs>
      </w:pPr>
    </w:p>
    <w:p w14:paraId="689A7717" w14:textId="7CD4DEC7" w:rsidR="0044141C" w:rsidRDefault="0044141C" w:rsidP="0044141C">
      <w:pPr>
        <w:tabs>
          <w:tab w:val="left" w:pos="2803"/>
        </w:tabs>
      </w:pPr>
      <w:r>
        <w:t>Good morning,</w:t>
      </w:r>
    </w:p>
    <w:p w14:paraId="08D7A000" w14:textId="77777777" w:rsidR="0044141C" w:rsidRDefault="0044141C" w:rsidP="0044141C">
      <w:pPr>
        <w:tabs>
          <w:tab w:val="left" w:pos="2803"/>
        </w:tabs>
      </w:pPr>
    </w:p>
    <w:p w14:paraId="5321D007" w14:textId="0F83B22B" w:rsidR="0044141C" w:rsidRDefault="0044141C" w:rsidP="0044141C">
      <w:pPr>
        <w:tabs>
          <w:tab w:val="left" w:pos="2803"/>
        </w:tabs>
      </w:pPr>
      <w:r>
        <w:t xml:space="preserve">Montana </w:t>
      </w:r>
      <w:r w:rsidR="00A71645">
        <w:t>had a system issue that caused all</w:t>
      </w:r>
      <w:r>
        <w:t xml:space="preserve"> 2022 Form 2 MeF submissions </w:t>
      </w:r>
      <w:r w:rsidR="00A71645">
        <w:t xml:space="preserve">to </w:t>
      </w:r>
      <w:r>
        <w:t xml:space="preserve">reject yesterday.  We have </w:t>
      </w:r>
      <w:r w:rsidR="00A71645">
        <w:t>corrected the issue and all</w:t>
      </w:r>
      <w:r>
        <w:t xml:space="preserve"> 2022 Form 2 submissions should now pass the </w:t>
      </w:r>
      <w:r w:rsidR="00A71645">
        <w:t>accepted into our system</w:t>
      </w:r>
      <w:r>
        <w:t xml:space="preserve">. </w:t>
      </w:r>
    </w:p>
    <w:p w14:paraId="533686F1" w14:textId="77777777" w:rsidR="0044141C" w:rsidRDefault="0044141C" w:rsidP="0044141C">
      <w:pPr>
        <w:tabs>
          <w:tab w:val="left" w:pos="2803"/>
        </w:tabs>
      </w:pPr>
    </w:p>
    <w:p w14:paraId="0661587B" w14:textId="3CA2E4EC" w:rsidR="0044141C" w:rsidRDefault="0044141C" w:rsidP="0044141C">
      <w:pPr>
        <w:tabs>
          <w:tab w:val="left" w:pos="2803"/>
        </w:tabs>
      </w:pPr>
      <w:r>
        <w:t>Unfortunately, we are unable to reprocess any submissions that rejected, vendors will need to resubmi</w:t>
      </w:r>
      <w:r w:rsidR="00A71645">
        <w:t>t</w:t>
      </w:r>
      <w:r>
        <w:t xml:space="preserve">.  </w:t>
      </w:r>
      <w:r w:rsidR="00A71645">
        <w:t>We will reach out to vendors as we notice rejected submissions caused by this issue.</w:t>
      </w:r>
    </w:p>
    <w:p w14:paraId="5F8C0EFE" w14:textId="77777777" w:rsidR="0044141C" w:rsidRDefault="0044141C" w:rsidP="0044141C">
      <w:pPr>
        <w:tabs>
          <w:tab w:val="left" w:pos="2803"/>
        </w:tabs>
      </w:pPr>
    </w:p>
    <w:p w14:paraId="54FE87D2" w14:textId="17E3FFEB" w:rsidR="007624CE" w:rsidRPr="00677534" w:rsidRDefault="007624CE" w:rsidP="0044141C">
      <w:pPr>
        <w:tabs>
          <w:tab w:val="left" w:pos="2803"/>
        </w:tabs>
        <w:rPr>
          <w:rFonts w:eastAsia="Calibri"/>
        </w:rPr>
      </w:pPr>
      <w:r>
        <w:t xml:space="preserve">For any questions, please email </w:t>
      </w:r>
      <w:hyperlink r:id="rId10" w:history="1">
        <w:r w:rsidRPr="00F31690">
          <w:rPr>
            <w:rStyle w:val="Hyperlink"/>
          </w:rPr>
          <w:t>dore-services@mt.gov</w:t>
        </w:r>
      </w:hyperlink>
      <w:r>
        <w:t xml:space="preserve">. </w:t>
      </w:r>
    </w:p>
    <w:sectPr w:rsidR="007624CE" w:rsidRPr="00677534" w:rsidSect="001F50C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7751" w14:textId="77777777" w:rsidR="008F3870" w:rsidRDefault="008F3870" w:rsidP="00610739">
      <w:r>
        <w:separator/>
      </w:r>
    </w:p>
  </w:endnote>
  <w:endnote w:type="continuationSeparator" w:id="0">
    <w:p w14:paraId="625D26D9" w14:textId="77777777" w:rsidR="008F3870" w:rsidRDefault="008F3870" w:rsidP="00610739">
      <w:r>
        <w:continuationSeparator/>
      </w:r>
    </w:p>
  </w:endnote>
  <w:endnote w:type="continuationNotice" w:id="1">
    <w:p w14:paraId="15A8FBE7" w14:textId="77777777" w:rsidR="008F3870" w:rsidRDefault="008F38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ED96" w14:textId="1C4BEAE9" w:rsidR="00A74579" w:rsidRPr="00C26406" w:rsidRDefault="00412772" w:rsidP="00272C0B">
    <w:pPr>
      <w:pStyle w:val="Footer"/>
      <w:jc w:val="center"/>
    </w:pPr>
    <w:r>
      <w:rPr>
        <w:noProof/>
      </w:rPr>
      <w:drawing>
        <wp:inline distT="0" distB="0" distL="0" distR="0" wp14:anchorId="61566445" wp14:editId="2514D35C">
          <wp:extent cx="5934075" cy="180975"/>
          <wp:effectExtent l="0" t="0" r="0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028" cy="18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200C" w14:textId="18D9B094" w:rsidR="00E25700" w:rsidRDefault="000E1512">
    <w:pPr>
      <w:pStyle w:val="Footer"/>
    </w:pPr>
    <w:r>
      <w:rPr>
        <w:noProof/>
      </w:rPr>
      <w:drawing>
        <wp:inline distT="0" distB="0" distL="0" distR="0" wp14:anchorId="7257CADF" wp14:editId="2D0EB431">
          <wp:extent cx="5934075" cy="180975"/>
          <wp:effectExtent l="0" t="0" r="0" b="952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028" cy="18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A26F" w14:textId="77777777" w:rsidR="008F3870" w:rsidRDefault="008F3870" w:rsidP="00610739">
      <w:r>
        <w:separator/>
      </w:r>
    </w:p>
  </w:footnote>
  <w:footnote w:type="continuationSeparator" w:id="0">
    <w:p w14:paraId="21B5282E" w14:textId="77777777" w:rsidR="008F3870" w:rsidRDefault="008F3870" w:rsidP="00610739">
      <w:r>
        <w:continuationSeparator/>
      </w:r>
    </w:p>
  </w:footnote>
  <w:footnote w:type="continuationNotice" w:id="1">
    <w:p w14:paraId="69E527D2" w14:textId="77777777" w:rsidR="008F3870" w:rsidRDefault="008F38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BC408B" w14:paraId="610DFE7E" w14:textId="77777777" w:rsidTr="63BC408B">
      <w:tc>
        <w:tcPr>
          <w:tcW w:w="3120" w:type="dxa"/>
        </w:tcPr>
        <w:p w14:paraId="7627D6E2" w14:textId="415E23AD" w:rsidR="63BC408B" w:rsidRDefault="63BC408B" w:rsidP="63BC408B">
          <w:pPr>
            <w:pStyle w:val="Header"/>
            <w:ind w:left="-115"/>
            <w:rPr>
              <w:rFonts w:eastAsia="Calibri"/>
            </w:rPr>
          </w:pPr>
        </w:p>
      </w:tc>
      <w:tc>
        <w:tcPr>
          <w:tcW w:w="3120" w:type="dxa"/>
        </w:tcPr>
        <w:p w14:paraId="0D758C4C" w14:textId="5BF23C7F" w:rsidR="63BC408B" w:rsidRDefault="63BC408B" w:rsidP="63BC408B">
          <w:pPr>
            <w:pStyle w:val="Header"/>
            <w:jc w:val="center"/>
            <w:rPr>
              <w:rFonts w:eastAsia="Calibri"/>
            </w:rPr>
          </w:pPr>
        </w:p>
      </w:tc>
      <w:tc>
        <w:tcPr>
          <w:tcW w:w="3120" w:type="dxa"/>
        </w:tcPr>
        <w:p w14:paraId="231FAE78" w14:textId="59C87F7B" w:rsidR="63BC408B" w:rsidRDefault="63BC408B" w:rsidP="63BC408B">
          <w:pPr>
            <w:pStyle w:val="Header"/>
            <w:ind w:right="-115"/>
            <w:jc w:val="right"/>
            <w:rPr>
              <w:rFonts w:eastAsia="Calibri"/>
            </w:rPr>
          </w:pPr>
        </w:p>
      </w:tc>
    </w:tr>
  </w:tbl>
  <w:p w14:paraId="6D327CDA" w14:textId="139F854F" w:rsidR="63BC408B" w:rsidRDefault="63BC408B" w:rsidP="63BC408B">
    <w:pPr>
      <w:pStyle w:val="Header"/>
      <w:rPr>
        <w:rFonts w:eastAsia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F2B2" w14:textId="417E2AD0" w:rsidR="00E25700" w:rsidRDefault="00E2570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EEBF45" wp14:editId="7586E46C">
          <wp:simplePos x="0" y="0"/>
          <wp:positionH relativeFrom="margin">
            <wp:posOffset>2552700</wp:posOffset>
          </wp:positionH>
          <wp:positionV relativeFrom="paragraph">
            <wp:posOffset>297815</wp:posOffset>
          </wp:positionV>
          <wp:extent cx="3390900" cy="5334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9BE5A79" wp14:editId="56A1B7D6">
          <wp:extent cx="1213800" cy="1085850"/>
          <wp:effectExtent l="0" t="0" r="5715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522" cy="1103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EFB52" w14:textId="77777777" w:rsidR="001F50C0" w:rsidRDefault="001F50C0">
    <w:pPr>
      <w:pStyle w:val="Header"/>
    </w:pPr>
  </w:p>
  <w:p w14:paraId="28D340D1" w14:textId="77777777" w:rsidR="001F50C0" w:rsidRDefault="001F50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39"/>
    <w:rsid w:val="000E1512"/>
    <w:rsid w:val="000E4F63"/>
    <w:rsid w:val="000E751F"/>
    <w:rsid w:val="000F0E34"/>
    <w:rsid w:val="000F42EF"/>
    <w:rsid w:val="001362B4"/>
    <w:rsid w:val="001408CC"/>
    <w:rsid w:val="00170AC3"/>
    <w:rsid w:val="00192DCF"/>
    <w:rsid w:val="001A74C9"/>
    <w:rsid w:val="001F50C0"/>
    <w:rsid w:val="00212770"/>
    <w:rsid w:val="002252CE"/>
    <w:rsid w:val="00225F5F"/>
    <w:rsid w:val="002643AC"/>
    <w:rsid w:val="00272C0B"/>
    <w:rsid w:val="003274E3"/>
    <w:rsid w:val="003425AE"/>
    <w:rsid w:val="003820C4"/>
    <w:rsid w:val="00392536"/>
    <w:rsid w:val="0039389D"/>
    <w:rsid w:val="003C40AE"/>
    <w:rsid w:val="003F45C3"/>
    <w:rsid w:val="00412772"/>
    <w:rsid w:val="0044141C"/>
    <w:rsid w:val="00444276"/>
    <w:rsid w:val="004957C1"/>
    <w:rsid w:val="004B36C5"/>
    <w:rsid w:val="004F4A78"/>
    <w:rsid w:val="00535858"/>
    <w:rsid w:val="00554581"/>
    <w:rsid w:val="00560032"/>
    <w:rsid w:val="005673D8"/>
    <w:rsid w:val="005701FE"/>
    <w:rsid w:val="005951E3"/>
    <w:rsid w:val="005B1142"/>
    <w:rsid w:val="005C3715"/>
    <w:rsid w:val="00610739"/>
    <w:rsid w:val="00610C70"/>
    <w:rsid w:val="0064042C"/>
    <w:rsid w:val="00640E89"/>
    <w:rsid w:val="00647CD5"/>
    <w:rsid w:val="00677534"/>
    <w:rsid w:val="00677D5B"/>
    <w:rsid w:val="00686033"/>
    <w:rsid w:val="00690578"/>
    <w:rsid w:val="006A59F5"/>
    <w:rsid w:val="006B623D"/>
    <w:rsid w:val="006D46E7"/>
    <w:rsid w:val="006E2FE5"/>
    <w:rsid w:val="00734934"/>
    <w:rsid w:val="007624CE"/>
    <w:rsid w:val="00793C6D"/>
    <w:rsid w:val="007A637B"/>
    <w:rsid w:val="007F0EB1"/>
    <w:rsid w:val="00805B36"/>
    <w:rsid w:val="00817AE9"/>
    <w:rsid w:val="00887630"/>
    <w:rsid w:val="008B6F62"/>
    <w:rsid w:val="008F3870"/>
    <w:rsid w:val="00981F0D"/>
    <w:rsid w:val="00993108"/>
    <w:rsid w:val="009C04D4"/>
    <w:rsid w:val="009F03F1"/>
    <w:rsid w:val="00A1156E"/>
    <w:rsid w:val="00A465D8"/>
    <w:rsid w:val="00A57F8B"/>
    <w:rsid w:val="00A71645"/>
    <w:rsid w:val="00A74579"/>
    <w:rsid w:val="00A85D53"/>
    <w:rsid w:val="00B01EE3"/>
    <w:rsid w:val="00B32D34"/>
    <w:rsid w:val="00B83CD6"/>
    <w:rsid w:val="00C26406"/>
    <w:rsid w:val="00C34B7A"/>
    <w:rsid w:val="00C8350D"/>
    <w:rsid w:val="00C91C77"/>
    <w:rsid w:val="00CA18F5"/>
    <w:rsid w:val="00CF5854"/>
    <w:rsid w:val="00D204A0"/>
    <w:rsid w:val="00D6276E"/>
    <w:rsid w:val="00D7601D"/>
    <w:rsid w:val="00D84696"/>
    <w:rsid w:val="00DB1512"/>
    <w:rsid w:val="00DB4C53"/>
    <w:rsid w:val="00DC46B2"/>
    <w:rsid w:val="00E25700"/>
    <w:rsid w:val="00E35D38"/>
    <w:rsid w:val="00EB4CC9"/>
    <w:rsid w:val="00ED3A2A"/>
    <w:rsid w:val="00F31A3C"/>
    <w:rsid w:val="00F61470"/>
    <w:rsid w:val="00F7147B"/>
    <w:rsid w:val="00F825BD"/>
    <w:rsid w:val="00FA7B25"/>
    <w:rsid w:val="00FD04B7"/>
    <w:rsid w:val="00FF7DC1"/>
    <w:rsid w:val="36DBADDC"/>
    <w:rsid w:val="63B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63D711"/>
  <w15:chartTrackingRefBased/>
  <w15:docId w15:val="{1578BBD8-2207-4146-8095-2E724D98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033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03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03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033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739"/>
  </w:style>
  <w:style w:type="paragraph" w:styleId="Footer">
    <w:name w:val="footer"/>
    <w:basedOn w:val="Normal"/>
    <w:link w:val="FooterChar"/>
    <w:uiPriority w:val="99"/>
    <w:unhideWhenUsed/>
    <w:rsid w:val="00610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739"/>
  </w:style>
  <w:style w:type="paragraph" w:styleId="NoSpacing">
    <w:name w:val="No Spacing"/>
    <w:uiPriority w:val="1"/>
    <w:qFormat/>
    <w:rsid w:val="00686033"/>
    <w:rPr>
      <w:rFonts w:ascii="Segoe UI" w:hAnsi="Segoe UI"/>
    </w:rPr>
  </w:style>
  <w:style w:type="character" w:customStyle="1" w:styleId="Heading1Char">
    <w:name w:val="Heading 1 Char"/>
    <w:basedOn w:val="DefaultParagraphFont"/>
    <w:link w:val="Heading1"/>
    <w:uiPriority w:val="9"/>
    <w:rsid w:val="00686033"/>
    <w:rPr>
      <w:rFonts w:ascii="Segoe UI" w:eastAsiaTheme="majorEastAsia" w:hAnsi="Segoe U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6033"/>
    <w:rPr>
      <w:rFonts w:ascii="Segoe UI" w:eastAsiaTheme="majorEastAsia" w:hAnsi="Segoe UI" w:cstheme="majorBidi"/>
      <w:b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86033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033"/>
    <w:rPr>
      <w:rFonts w:ascii="Segoe UI" w:eastAsiaTheme="majorEastAsia" w:hAnsi="Segoe UI" w:cstheme="majorBidi"/>
      <w:b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686033"/>
    <w:rPr>
      <w:rFonts w:ascii="Segoe UI" w:eastAsiaTheme="majorEastAsia" w:hAnsi="Segoe UI" w:cstheme="majorBidi"/>
      <w:b/>
      <w:color w:val="000000" w:themeColor="text1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624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ore-services@mt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B8725E1FB04F86310F1378854BCE" ma:contentTypeVersion="7" ma:contentTypeDescription="Create a new document." ma:contentTypeScope="" ma:versionID="aa74f50af5a93f2abe20414c39186885">
  <xsd:schema xmlns:xsd="http://www.w3.org/2001/XMLSchema" xmlns:xs="http://www.w3.org/2001/XMLSchema" xmlns:p="http://schemas.microsoft.com/office/2006/metadata/properties" xmlns:ns2="994d8351-235e-4256-b9e8-0cc44acac99e" xmlns:ns3="618de888-a28a-4df0-b8c5-8542ffc67895" targetNamespace="http://schemas.microsoft.com/office/2006/metadata/properties" ma:root="true" ma:fieldsID="179924ea9eca75d4a4848a8d93e786b3" ns2:_="" ns3:_="">
    <xsd:import namespace="994d8351-235e-4256-b9e8-0cc44acac99e"/>
    <xsd:import namespace="618de888-a28a-4df0-b8c5-8542ffc67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d8351-235e-4256-b9e8-0cc44acac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de888-a28a-4df0-b8c5-8542ffc67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8de888-a28a-4df0-b8c5-8542ffc67895">
      <UserInfo>
        <DisplayName>Irey, Jonathan</DisplayName>
        <AccountId>203</AccountId>
        <AccountType/>
      </UserInfo>
      <UserInfo>
        <DisplayName>Slead, Jason</DisplayName>
        <AccountId>35</AccountId>
        <AccountType/>
      </UserInfo>
      <UserInfo>
        <DisplayName>Finstad, Bob</DisplayName>
        <AccountId>201</AccountId>
        <AccountType/>
      </UserInfo>
      <UserInfo>
        <DisplayName>Brotherton, Matt</DisplayName>
        <AccountId>19</AccountId>
        <AccountType/>
      </UserInfo>
      <UserInfo>
        <DisplayName>Martini, Cory</DisplayName>
        <AccountId>330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2D0E5D3-978C-44FC-85BF-4B841F3FA2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8D7B08-99FA-4F09-8CBF-677DDCAAF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d8351-235e-4256-b9e8-0cc44acac99e"/>
    <ds:schemaRef ds:uri="618de888-a28a-4df0-b8c5-8542ffc67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22A13C-EDD8-420F-A703-0BEA74BD4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C4E3CC-85DF-49FC-AADD-382CE4313FF5}">
  <ds:schemaRefs>
    <ds:schemaRef ds:uri="http://schemas.microsoft.com/office/2006/documentManagement/types"/>
    <ds:schemaRef ds:uri="http://schemas.microsoft.com/office/infopath/2007/PartnerControls"/>
    <ds:schemaRef ds:uri="618de888-a28a-4df0-b8c5-8542ffc6789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94d8351-235e-4256-b9e8-0cc44acac9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Czelsi</dc:creator>
  <cp:keywords/>
  <dc:description/>
  <cp:lastModifiedBy>Cummins, Gregory</cp:lastModifiedBy>
  <cp:revision>3</cp:revision>
  <cp:lastPrinted>2021-01-12T17:41:00Z</cp:lastPrinted>
  <dcterms:created xsi:type="dcterms:W3CDTF">2023-01-19T17:44:00Z</dcterms:created>
  <dcterms:modified xsi:type="dcterms:W3CDTF">2023-01-19T18:55:00Z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0x010100ABDEB8725E1FB04F86310F1378854BCE</vt:lpwstr>
  </property>
  <property fmtid="{D5CDD505-2E9C-101B-9397-08002B2CF9AE}" pid="3" name="Order">
    <vt:r8>50300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