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A9" w:rsidRDefault="00C01AA9" w:rsidP="003E0628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0C18AE">
        <w:t>9</w:t>
      </w:r>
      <w:r>
        <w:t xml:space="preserve"> October 2018</w:t>
      </w:r>
    </w:p>
    <w:p w:rsidR="008D116B" w:rsidRDefault="008D116B" w:rsidP="003E0628"/>
    <w:p w:rsidR="00CC0301" w:rsidRDefault="007F2E04" w:rsidP="003E0628">
      <w:r>
        <w:t>Sc</w:t>
      </w:r>
      <w:r w:rsidR="00A30DA9">
        <w:t>hema</w:t>
      </w:r>
      <w:r>
        <w:t xml:space="preserve"> Package – WI</w:t>
      </w:r>
      <w:r w:rsidR="00B92114">
        <w:t>Business</w:t>
      </w:r>
      <w:r w:rsidR="00A30DA9">
        <w:t>201</w:t>
      </w:r>
      <w:r w:rsidR="00426A53">
        <w:t>8V1.</w:t>
      </w:r>
      <w:r w:rsidR="000C18AE">
        <w:t>3</w:t>
      </w:r>
      <w:r w:rsidR="00426A53">
        <w:t>.  This version is close to final.  There are some forms and schedules that are still a draft status.  It is possible that we will have to post an updated version during the testing season as forms are moved to a final state.</w:t>
      </w:r>
    </w:p>
    <w:p w:rsidR="000C18AE" w:rsidRDefault="000C18AE" w:rsidP="003E0628"/>
    <w:p w:rsidR="000C18AE" w:rsidRPr="000C18AE" w:rsidRDefault="000C18AE" w:rsidP="003E0628">
      <w:pPr>
        <w:rPr>
          <w:b/>
        </w:rPr>
      </w:pPr>
      <w:r w:rsidRPr="000C18AE">
        <w:rPr>
          <w:b/>
        </w:rPr>
        <w:t>Forms and Schedules not yet final:</w:t>
      </w:r>
    </w:p>
    <w:p w:rsidR="000C18AE" w:rsidRDefault="000C18AE" w:rsidP="003E0628">
      <w:r>
        <w:t>Form 3</w:t>
      </w:r>
    </w:p>
    <w:p w:rsidR="000C18AE" w:rsidRDefault="000C18AE" w:rsidP="003E0628">
      <w:r>
        <w:t>Form 4</w:t>
      </w:r>
    </w:p>
    <w:p w:rsidR="000C18AE" w:rsidRDefault="000C18AE" w:rsidP="003E0628">
      <w:r>
        <w:t>Form 5S</w:t>
      </w:r>
    </w:p>
    <w:p w:rsidR="000C18AE" w:rsidRDefault="000C18AE" w:rsidP="003E0628">
      <w:r>
        <w:t>Form 6</w:t>
      </w:r>
    </w:p>
    <w:p w:rsidR="000C18AE" w:rsidRDefault="000C18AE" w:rsidP="003E0628">
      <w:r>
        <w:t>Schedule AR</w:t>
      </w:r>
    </w:p>
    <w:p w:rsidR="000C18AE" w:rsidRDefault="000C18AE" w:rsidP="003E0628">
      <w:r>
        <w:t>Schedule FC</w:t>
      </w:r>
    </w:p>
    <w:p w:rsidR="000C18AE" w:rsidRDefault="000C18AE" w:rsidP="003E0628">
      <w:r>
        <w:t>Schedule FC-A</w:t>
      </w:r>
    </w:p>
    <w:p w:rsidR="000C18AE" w:rsidRDefault="000C18AE" w:rsidP="003E0628">
      <w:r>
        <w:t>Schedule MT</w:t>
      </w:r>
    </w:p>
    <w:p w:rsidR="000C18AE" w:rsidRDefault="000C18AE" w:rsidP="003E0628">
      <w:r>
        <w:t>Schedule OS</w:t>
      </w:r>
    </w:p>
    <w:p w:rsidR="000C18AE" w:rsidRDefault="000C18AE" w:rsidP="003E0628">
      <w:r>
        <w:t>Schedule 2K-1</w:t>
      </w:r>
    </w:p>
    <w:p w:rsidR="000C18AE" w:rsidRDefault="000C18AE" w:rsidP="003E0628">
      <w:r>
        <w:t>Schedule 3K-1 Withholding</w:t>
      </w:r>
    </w:p>
    <w:p w:rsidR="000C18AE" w:rsidRDefault="000C18AE" w:rsidP="003E0628">
      <w:r>
        <w:t>Schedule 5K-1 Withholding</w:t>
      </w:r>
    </w:p>
    <w:p w:rsidR="003E0628" w:rsidRDefault="003E0628" w:rsidP="003E0628"/>
    <w:p w:rsidR="003E0628" w:rsidRDefault="003E0628" w:rsidP="001721F3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November 2018</w:t>
      </w:r>
    </w:p>
    <w:p w:rsidR="003E0628" w:rsidRDefault="003E0628" w:rsidP="001721F3"/>
    <w:p w:rsidR="003E0628" w:rsidRDefault="003E0628" w:rsidP="001721F3">
      <w:r>
        <w:t>Schema Package – WIBusiness2018V2.0.  This is a production schema.</w:t>
      </w:r>
    </w:p>
    <w:p w:rsidR="001721F3" w:rsidRDefault="001721F3" w:rsidP="001721F3"/>
    <w:p w:rsidR="001721F3" w:rsidRDefault="001721F3" w:rsidP="00854D7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November 2018</w:t>
      </w:r>
    </w:p>
    <w:p w:rsidR="001721F3" w:rsidRDefault="001721F3" w:rsidP="00854D7B"/>
    <w:p w:rsidR="001721F3" w:rsidRDefault="001721F3" w:rsidP="00854D7B">
      <w:r>
        <w:t>Schema Package – WIBusiness2018V2.1.  This is a production schema.</w:t>
      </w:r>
    </w:p>
    <w:p w:rsidR="00CA0370" w:rsidRDefault="00CA0370" w:rsidP="00854D7B"/>
    <w:p w:rsidR="00EA1CA4" w:rsidRDefault="001721F3" w:rsidP="00854D7B">
      <w:r>
        <w:t>This version includes updates to the Form 6 Available Credit Type enume</w:t>
      </w:r>
      <w:r w:rsidR="00732ACB">
        <w:t>ration, Refundable Credit Type.  The Form 3 and Schedule 3K-1 Credit Schedule Types</w:t>
      </w:r>
      <w:r w:rsidR="0019538C">
        <w:t xml:space="preserve">, </w:t>
      </w:r>
      <w:r w:rsidR="00732ACB">
        <w:t>Form 5S and 5K-1 Credit Schedule Types</w:t>
      </w:r>
      <w:r w:rsidR="0019538C">
        <w:t>, and Schedule 2K-1 Credit Schedule Types</w:t>
      </w:r>
      <w:r w:rsidR="00732ACB">
        <w:t xml:space="preserve"> have been updated to provide further clarification of the research credits.</w:t>
      </w:r>
      <w:r w:rsidR="007F2E04">
        <w:tab/>
      </w:r>
    </w:p>
    <w:p w:rsidR="00CA0370" w:rsidRDefault="00CA0370" w:rsidP="00854D7B"/>
    <w:p w:rsidR="00CA0370" w:rsidRDefault="00CA0370" w:rsidP="00854D7B">
      <w:r>
        <w:t xml:space="preserve">There is also an update to WIeFileTypes to add a new type </w:t>
      </w:r>
      <w:proofErr w:type="spellStart"/>
      <w:r>
        <w:t>WIAmountNonPosType</w:t>
      </w:r>
      <w:proofErr w:type="spellEnd"/>
      <w:r>
        <w:t xml:space="preserve"> which is currently only used to support the Schedule NOL3 found in the Individual and EstateTrust packages.</w:t>
      </w:r>
    </w:p>
    <w:p w:rsidR="00854D7B" w:rsidRDefault="00854D7B" w:rsidP="00854D7B"/>
    <w:p w:rsidR="00854D7B" w:rsidRDefault="00854D7B" w:rsidP="00EF798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November 2018</w:t>
      </w:r>
    </w:p>
    <w:p w:rsidR="00854D7B" w:rsidRDefault="00854D7B" w:rsidP="00EF7984"/>
    <w:p w:rsidR="00854D7B" w:rsidRDefault="00854D7B" w:rsidP="00EF7984">
      <w:r>
        <w:t>Schema Package – WIBusiness2018V2.2.  This is a production schema.</w:t>
      </w:r>
    </w:p>
    <w:p w:rsidR="00854D7B" w:rsidRDefault="00854D7B" w:rsidP="00EF7984"/>
    <w:p w:rsidR="00EF7984" w:rsidRDefault="00854D7B" w:rsidP="00EF7984">
      <w:r>
        <w:t xml:space="preserve">This version includes updates to the WIeFileTypes.xsd.  A new type was created, </w:t>
      </w:r>
      <w:proofErr w:type="spellStart"/>
      <w:r>
        <w:t>WICreditScheduleTypeType</w:t>
      </w:r>
      <w:proofErr w:type="spellEnd"/>
      <w:r>
        <w:t xml:space="preserve">.  This is used for the Schedule 2K-1, 3K-1, 5K-1, Form 3, and Form 5S. </w:t>
      </w:r>
    </w:p>
    <w:p w:rsidR="00EF7984" w:rsidRDefault="00EF7984" w:rsidP="00EF7984"/>
    <w:p w:rsidR="00EF7984" w:rsidRDefault="00EF7984" w:rsidP="00EF7984"/>
    <w:p w:rsidR="00EF7984" w:rsidRDefault="00EF7984" w:rsidP="002D023F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December 2018</w:t>
      </w:r>
    </w:p>
    <w:p w:rsidR="00EF7984" w:rsidRDefault="00EF7984" w:rsidP="002D023F"/>
    <w:p w:rsidR="00EF7984" w:rsidRDefault="00EF7984" w:rsidP="002D023F">
      <w:r>
        <w:t>Schema Package – WIBusiness2018V3.0.  This is a production schema.</w:t>
      </w:r>
    </w:p>
    <w:p w:rsidR="00EF7984" w:rsidRDefault="00EF7984" w:rsidP="002D023F"/>
    <w:p w:rsidR="00EF7984" w:rsidRDefault="00EF7984" w:rsidP="002D023F">
      <w:r>
        <w:t>This version updates the Schedule ES by removing the element CreditAllocatedToBeneficiaries.</w:t>
      </w:r>
    </w:p>
    <w:p w:rsidR="00854D7B" w:rsidRDefault="00854D7B" w:rsidP="00EF7984"/>
    <w:p w:rsidR="002D023F" w:rsidRDefault="002D023F" w:rsidP="00C93B2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 December 2018</w:t>
      </w:r>
    </w:p>
    <w:p w:rsidR="002D023F" w:rsidRDefault="002D023F" w:rsidP="00C93B22"/>
    <w:p w:rsidR="002D023F" w:rsidRDefault="002D023F" w:rsidP="00C93B22">
      <w:r>
        <w:t>Schema Package – WIBusiness2018V4.0.  This is a production schema.</w:t>
      </w:r>
    </w:p>
    <w:p w:rsidR="002D023F" w:rsidRDefault="002D023F" w:rsidP="00C93B22"/>
    <w:p w:rsidR="002D023F" w:rsidRDefault="002D023F" w:rsidP="00C93B22">
      <w:r>
        <w:t>This version updates the Form 5S and Schedule 5K-1 to allow for the recent law change.</w:t>
      </w:r>
    </w:p>
    <w:p w:rsidR="002D023F" w:rsidRDefault="002D023F" w:rsidP="00EF7984"/>
    <w:p w:rsidR="00C93B22" w:rsidRDefault="00C93B22" w:rsidP="00A458A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January 2019</w:t>
      </w:r>
    </w:p>
    <w:p w:rsidR="00C93B22" w:rsidRDefault="00C93B22" w:rsidP="00A458A4"/>
    <w:p w:rsidR="00C93B22" w:rsidRDefault="00C93B22" w:rsidP="00A458A4">
      <w:r>
        <w:t>Schema Package – WIBusiness2018V5.0.  This is a production schema.</w:t>
      </w:r>
    </w:p>
    <w:p w:rsidR="00C93B22" w:rsidRDefault="00C93B22" w:rsidP="00A458A4"/>
    <w:p w:rsidR="00C93B22" w:rsidRDefault="00C93B22" w:rsidP="00A458A4">
      <w:r>
        <w:t xml:space="preserve">This version updates the </w:t>
      </w:r>
      <w:proofErr w:type="spellStart"/>
      <w:r>
        <w:t>ScheduleHR</w:t>
      </w:r>
      <w:proofErr w:type="spellEnd"/>
      <w:r>
        <w:t xml:space="preserve"> moving the </w:t>
      </w:r>
      <w:proofErr w:type="spellStart"/>
      <w:r>
        <w:t>TransferredAmt</w:t>
      </w:r>
      <w:proofErr w:type="spellEnd"/>
      <w:r>
        <w:t xml:space="preserve"> element into the PartIII/Recipient node.</w:t>
      </w:r>
    </w:p>
    <w:p w:rsidR="00C93B22" w:rsidRDefault="00C93B22" w:rsidP="00EF7984"/>
    <w:p w:rsidR="00A458A4" w:rsidRDefault="00A458A4" w:rsidP="0049103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585AA8">
        <w:t>5</w:t>
      </w:r>
      <w:r>
        <w:t xml:space="preserve"> January 2019</w:t>
      </w:r>
    </w:p>
    <w:p w:rsidR="00A458A4" w:rsidRDefault="00A458A4" w:rsidP="00491039"/>
    <w:p w:rsidR="00A458A4" w:rsidRDefault="00A458A4" w:rsidP="00491039">
      <w:r>
        <w:t>Schema Package – WIBusiness2018V5.1.  This is a production schema.</w:t>
      </w:r>
    </w:p>
    <w:p w:rsidR="00A458A4" w:rsidRDefault="00A458A4" w:rsidP="00491039"/>
    <w:p w:rsidR="00A458A4" w:rsidRDefault="00A458A4" w:rsidP="00491039">
      <w:r>
        <w:t xml:space="preserve">This version updates the Form 6 OtherAdditionsType and </w:t>
      </w:r>
      <w:proofErr w:type="spellStart"/>
      <w:r>
        <w:t>OtherSubtractionsType</w:t>
      </w:r>
      <w:proofErr w:type="spellEnd"/>
      <w:r>
        <w:t xml:space="preserve"> to add the value of "10" to the enumerations.  See the change log for specifics.</w:t>
      </w:r>
    </w:p>
    <w:p w:rsidR="00A458A4" w:rsidRDefault="00A458A4" w:rsidP="00491039"/>
    <w:p w:rsidR="00A458A4" w:rsidRDefault="00A458A4" w:rsidP="00491039">
      <w:r>
        <w:t>This schema will go live in production on 1 February 2019.</w:t>
      </w:r>
    </w:p>
    <w:p w:rsidR="00A458A4" w:rsidRDefault="00A458A4" w:rsidP="00EF7984"/>
    <w:p w:rsidR="00491039" w:rsidRDefault="00491039" w:rsidP="00B1734C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April 2019</w:t>
      </w:r>
    </w:p>
    <w:p w:rsidR="00491039" w:rsidRDefault="00491039" w:rsidP="00B1734C"/>
    <w:p w:rsidR="00491039" w:rsidRDefault="00491039" w:rsidP="00B1734C">
      <w:r>
        <w:t>Schema Package – WIBusiness2018V5.2</w:t>
      </w:r>
      <w:r w:rsidR="005E06B1">
        <w:t>Draft</w:t>
      </w:r>
      <w:r>
        <w:t xml:space="preserve">.  This is a </w:t>
      </w:r>
      <w:r w:rsidR="005E06B1">
        <w:t>DRAFT</w:t>
      </w:r>
      <w:r>
        <w:t xml:space="preserve"> schema.</w:t>
      </w:r>
    </w:p>
    <w:p w:rsidR="00491039" w:rsidRDefault="00491039" w:rsidP="00B1734C"/>
    <w:p w:rsidR="00491039" w:rsidRDefault="00491039" w:rsidP="00B1734C">
      <w:r>
        <w:t xml:space="preserve">This version </w:t>
      </w:r>
      <w:r w:rsidR="005E06B1">
        <w:t>add the draft versions of the Schedule 5S-ET and Schedule ET-OS.</w:t>
      </w:r>
    </w:p>
    <w:p w:rsidR="00491039" w:rsidRDefault="00491039" w:rsidP="00B1734C"/>
    <w:p w:rsidR="00491039" w:rsidRDefault="00491039" w:rsidP="00B1734C">
      <w:r>
        <w:t>This is currently a draft version.  Wisconsin expects to go to production with the Schedule 5S-ET and the Schedule ET-OS</w:t>
      </w:r>
      <w:r w:rsidR="005E06B1">
        <w:t xml:space="preserve"> in July</w:t>
      </w:r>
      <w:r>
        <w:t>.</w:t>
      </w:r>
    </w:p>
    <w:p w:rsidR="00491039" w:rsidRDefault="00491039" w:rsidP="00EF7984"/>
    <w:p w:rsidR="00B1734C" w:rsidRDefault="00B1734C" w:rsidP="00AF43D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April 2019</w:t>
      </w:r>
    </w:p>
    <w:p w:rsidR="00B1734C" w:rsidRDefault="00B1734C" w:rsidP="00AF43D5"/>
    <w:p w:rsidR="00B1734C" w:rsidRDefault="00B1734C" w:rsidP="00AF43D5">
      <w:r>
        <w:t>Schema Package – WIBusiness2018V5.3.  This is a Production schema.</w:t>
      </w:r>
    </w:p>
    <w:p w:rsidR="00B1734C" w:rsidRDefault="00B1734C" w:rsidP="00AF43D5"/>
    <w:p w:rsidR="00B1734C" w:rsidRDefault="00B1734C" w:rsidP="00AF43D5">
      <w:r>
        <w:t>This version add the draft versions of the Schedule 5S-ET and Schedule ET-OS.</w:t>
      </w:r>
    </w:p>
    <w:p w:rsidR="00B1734C" w:rsidRDefault="00B1734C" w:rsidP="00AF43D5"/>
    <w:p w:rsidR="00B1734C" w:rsidRDefault="00B1734C" w:rsidP="00AF43D5">
      <w:r>
        <w:t>Wisconsin will go to production with the Schedule 5S-ET and the Schedule ET-OS in July.</w:t>
      </w:r>
    </w:p>
    <w:p w:rsidR="00B1734C" w:rsidRDefault="00B1734C" w:rsidP="00AF43D5">
      <w:r>
        <w:lastRenderedPageBreak/>
        <w:t>Wisconsin will expect all Form 5S approved packages to submit the new Test 62A</w:t>
      </w:r>
      <w:r w:rsidR="005F6643">
        <w:t>.</w:t>
      </w:r>
    </w:p>
    <w:p w:rsidR="00B1734C" w:rsidRDefault="00B1734C" w:rsidP="00EF7984"/>
    <w:p w:rsidR="00AF43D5" w:rsidRDefault="00AF43D5" w:rsidP="00AF43D5">
      <w:pPr>
        <w:shd w:val="clear" w:color="auto" w:fill="FFFF99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11 July</w:t>
      </w:r>
      <w:r>
        <w:t xml:space="preserve"> 2019</w:t>
      </w:r>
    </w:p>
    <w:p w:rsidR="00AF43D5" w:rsidRDefault="00AF43D5" w:rsidP="00AF43D5">
      <w:pPr>
        <w:shd w:val="clear" w:color="auto" w:fill="FFFF99"/>
      </w:pPr>
    </w:p>
    <w:p w:rsidR="00AF43D5" w:rsidRDefault="00AF43D5" w:rsidP="00AF43D5">
      <w:pPr>
        <w:shd w:val="clear" w:color="auto" w:fill="FFFF99"/>
      </w:pPr>
      <w:r>
        <w:t>Wisconsin will go to production with the</w:t>
      </w:r>
      <w:r>
        <w:t xml:space="preserve"> WIBusiness2018V5.3 on the morning of 16 July.</w:t>
      </w:r>
      <w:bookmarkStart w:id="0" w:name="_GoBack"/>
      <w:bookmarkEnd w:id="0"/>
    </w:p>
    <w:p w:rsidR="00AF43D5" w:rsidRPr="00EF7984" w:rsidRDefault="00AF43D5" w:rsidP="00EF7984"/>
    <w:sectPr w:rsidR="00AF43D5" w:rsidRPr="00EF798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A30DA9">
      <w:rPr>
        <w:sz w:val="32"/>
        <w:szCs w:val="32"/>
      </w:rPr>
      <w:t>01</w:t>
    </w:r>
    <w:r w:rsidR="00426A53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B92114">
      <w:rPr>
        <w:sz w:val="32"/>
        <w:szCs w:val="32"/>
      </w:rPr>
      <w:t>Business</w:t>
    </w:r>
    <w:r w:rsidR="00A30DA9">
      <w:rPr>
        <w:sz w:val="32"/>
        <w:szCs w:val="32"/>
      </w:rPr>
      <w:t xml:space="preserve"> Schema Package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58D"/>
    <w:rsid w:val="00075239"/>
    <w:rsid w:val="00082578"/>
    <w:rsid w:val="00082CEB"/>
    <w:rsid w:val="000830EC"/>
    <w:rsid w:val="000A1AE2"/>
    <w:rsid w:val="000B1250"/>
    <w:rsid w:val="000B65F6"/>
    <w:rsid w:val="000C13C8"/>
    <w:rsid w:val="000C18AE"/>
    <w:rsid w:val="000E1FF2"/>
    <w:rsid w:val="000E2203"/>
    <w:rsid w:val="00102D90"/>
    <w:rsid w:val="00133399"/>
    <w:rsid w:val="00137C3E"/>
    <w:rsid w:val="00146D15"/>
    <w:rsid w:val="00151375"/>
    <w:rsid w:val="001721F3"/>
    <w:rsid w:val="00173FAA"/>
    <w:rsid w:val="001912DC"/>
    <w:rsid w:val="0019538C"/>
    <w:rsid w:val="001A6B11"/>
    <w:rsid w:val="001C1A69"/>
    <w:rsid w:val="001C5726"/>
    <w:rsid w:val="001D7F5C"/>
    <w:rsid w:val="001E2D90"/>
    <w:rsid w:val="001E7968"/>
    <w:rsid w:val="00235B87"/>
    <w:rsid w:val="00240EE4"/>
    <w:rsid w:val="00255596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2D023F"/>
    <w:rsid w:val="00314E60"/>
    <w:rsid w:val="003164E3"/>
    <w:rsid w:val="00321FA0"/>
    <w:rsid w:val="00331CE0"/>
    <w:rsid w:val="00362D33"/>
    <w:rsid w:val="00380D0E"/>
    <w:rsid w:val="00382D35"/>
    <w:rsid w:val="0038490F"/>
    <w:rsid w:val="0038598A"/>
    <w:rsid w:val="00396697"/>
    <w:rsid w:val="003B224E"/>
    <w:rsid w:val="003E0628"/>
    <w:rsid w:val="003F3D33"/>
    <w:rsid w:val="00400208"/>
    <w:rsid w:val="00402AA7"/>
    <w:rsid w:val="00426A53"/>
    <w:rsid w:val="00440E6F"/>
    <w:rsid w:val="00443367"/>
    <w:rsid w:val="004536D6"/>
    <w:rsid w:val="00454B2F"/>
    <w:rsid w:val="00485AEB"/>
    <w:rsid w:val="00491039"/>
    <w:rsid w:val="004B2690"/>
    <w:rsid w:val="004C1C8E"/>
    <w:rsid w:val="004D5D0F"/>
    <w:rsid w:val="004E48D5"/>
    <w:rsid w:val="00527072"/>
    <w:rsid w:val="005768C7"/>
    <w:rsid w:val="0058443E"/>
    <w:rsid w:val="00585AA8"/>
    <w:rsid w:val="005B1913"/>
    <w:rsid w:val="005C1308"/>
    <w:rsid w:val="005D13BE"/>
    <w:rsid w:val="005E06B1"/>
    <w:rsid w:val="005F5186"/>
    <w:rsid w:val="005F6643"/>
    <w:rsid w:val="00617CC8"/>
    <w:rsid w:val="00647ECC"/>
    <w:rsid w:val="006A6EA1"/>
    <w:rsid w:val="006D2A89"/>
    <w:rsid w:val="006D7490"/>
    <w:rsid w:val="00707B79"/>
    <w:rsid w:val="00721477"/>
    <w:rsid w:val="0072409A"/>
    <w:rsid w:val="0072473A"/>
    <w:rsid w:val="00732ACB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E36FA"/>
    <w:rsid w:val="007F2E04"/>
    <w:rsid w:val="008120E5"/>
    <w:rsid w:val="00816257"/>
    <w:rsid w:val="00816A5F"/>
    <w:rsid w:val="00820AF6"/>
    <w:rsid w:val="00854D7B"/>
    <w:rsid w:val="008D116B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458A4"/>
    <w:rsid w:val="00A57D21"/>
    <w:rsid w:val="00A7593C"/>
    <w:rsid w:val="00A80535"/>
    <w:rsid w:val="00AB1D30"/>
    <w:rsid w:val="00AB78D1"/>
    <w:rsid w:val="00AD5551"/>
    <w:rsid w:val="00AF43D5"/>
    <w:rsid w:val="00B1734C"/>
    <w:rsid w:val="00B2185A"/>
    <w:rsid w:val="00B321C7"/>
    <w:rsid w:val="00B36581"/>
    <w:rsid w:val="00B37524"/>
    <w:rsid w:val="00B645E1"/>
    <w:rsid w:val="00B849A2"/>
    <w:rsid w:val="00B92114"/>
    <w:rsid w:val="00B96D10"/>
    <w:rsid w:val="00BB42B9"/>
    <w:rsid w:val="00BC2870"/>
    <w:rsid w:val="00BC633B"/>
    <w:rsid w:val="00BE3315"/>
    <w:rsid w:val="00C01AA9"/>
    <w:rsid w:val="00C1266E"/>
    <w:rsid w:val="00C1298F"/>
    <w:rsid w:val="00C155B6"/>
    <w:rsid w:val="00C577E5"/>
    <w:rsid w:val="00C76DD9"/>
    <w:rsid w:val="00C93B22"/>
    <w:rsid w:val="00CA035F"/>
    <w:rsid w:val="00CA0370"/>
    <w:rsid w:val="00CA4DC0"/>
    <w:rsid w:val="00CC0301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A1CA4"/>
    <w:rsid w:val="00ED2EBF"/>
    <w:rsid w:val="00ED43AE"/>
    <w:rsid w:val="00EF7984"/>
    <w:rsid w:val="00F07216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453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26</cp:revision>
  <dcterms:created xsi:type="dcterms:W3CDTF">2017-10-20T17:00:00Z</dcterms:created>
  <dcterms:modified xsi:type="dcterms:W3CDTF">2019-07-11T16:09:00Z</dcterms:modified>
</cp:coreProperties>
</file>