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9AF2" w14:textId="77777777" w:rsidR="000E53F5" w:rsidRDefault="000E53F5">
      <w:pPr>
        <w:rPr>
          <w:noProof/>
        </w:rPr>
      </w:pPr>
    </w:p>
    <w:p w14:paraId="7AAD35E6" w14:textId="339F93A6" w:rsidR="000E53F5" w:rsidRDefault="000E53F5">
      <w:pPr>
        <w:rPr>
          <w:noProof/>
        </w:rPr>
      </w:pPr>
      <w:r w:rsidRPr="000E53F5">
        <w:rPr>
          <w:noProof/>
        </w:rPr>
        <w:t>\\pride1\jade_data\DealMaker\Supreme_Court_Today_Issues</w:t>
      </w:r>
    </w:p>
    <w:p w14:paraId="43266853" w14:textId="77777777" w:rsidR="000E53F5" w:rsidRDefault="000E53F5">
      <w:pPr>
        <w:rPr>
          <w:noProof/>
        </w:rPr>
      </w:pPr>
    </w:p>
    <w:p w14:paraId="621F1850" w14:textId="77777777" w:rsidR="000E53F5" w:rsidRDefault="000E53F5">
      <w:pPr>
        <w:rPr>
          <w:noProof/>
        </w:rPr>
      </w:pPr>
    </w:p>
    <w:p w14:paraId="0B31D90C" w14:textId="77777777" w:rsidR="000E53F5" w:rsidRDefault="000E53F5">
      <w:pPr>
        <w:rPr>
          <w:noProof/>
        </w:rPr>
      </w:pPr>
    </w:p>
    <w:p w14:paraId="17E7E1C8" w14:textId="77777777" w:rsidR="000E53F5" w:rsidRDefault="000E53F5">
      <w:pPr>
        <w:rPr>
          <w:noProof/>
        </w:rPr>
      </w:pPr>
    </w:p>
    <w:p w14:paraId="28773EC9" w14:textId="77777777" w:rsidR="000E53F5" w:rsidRDefault="000E53F5">
      <w:pPr>
        <w:rPr>
          <w:noProof/>
        </w:rPr>
      </w:pPr>
    </w:p>
    <w:p w14:paraId="5E4684FA" w14:textId="35CD8515" w:rsidR="0087180F" w:rsidRDefault="00C65347">
      <w:r>
        <w:rPr>
          <w:noProof/>
        </w:rPr>
        <w:drawing>
          <wp:inline distT="0" distB="0" distL="0" distR="0" wp14:anchorId="3A7BF442" wp14:editId="18D8B728">
            <wp:extent cx="13420725" cy="4800600"/>
            <wp:effectExtent l="0" t="0" r="9525" b="0"/>
            <wp:docPr id="18863190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1902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20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47"/>
    <w:rsid w:val="000E53F5"/>
    <w:rsid w:val="001A6DF9"/>
    <w:rsid w:val="001F07B1"/>
    <w:rsid w:val="00865300"/>
    <w:rsid w:val="0087180F"/>
    <w:rsid w:val="00B5558F"/>
    <w:rsid w:val="00C65347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B8EE"/>
  <w15:chartTrackingRefBased/>
  <w15:docId w15:val="{DA74C1DA-EDC2-4AAD-8CDB-AA81C59E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2025-09-23T18:27:00Z</dcterms:created>
  <dcterms:modified xsi:type="dcterms:W3CDTF">2025-09-23T18:39:00Z</dcterms:modified>
</cp:coreProperties>
</file>