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DF82" w14:textId="0FDDD54B" w:rsidR="00F76417" w:rsidRPr="005D6B2D" w:rsidRDefault="003C2353">
      <w:pPr>
        <w:rPr>
          <w:b/>
          <w:bCs/>
          <w:sz w:val="26"/>
          <w:szCs w:val="26"/>
        </w:rPr>
      </w:pPr>
      <w:r w:rsidRPr="005D6B2D">
        <w:rPr>
          <w:b/>
          <w:bCs/>
          <w:sz w:val="26"/>
          <w:szCs w:val="26"/>
        </w:rPr>
        <w:t xml:space="preserve">Steps to </w:t>
      </w:r>
      <w:r w:rsidR="0014767D" w:rsidRPr="005D6B2D">
        <w:rPr>
          <w:b/>
          <w:bCs/>
          <w:sz w:val="26"/>
          <w:szCs w:val="26"/>
        </w:rPr>
        <w:t>replace</w:t>
      </w:r>
      <w:r w:rsidRPr="005D6B2D">
        <w:rPr>
          <w:b/>
          <w:bCs/>
          <w:sz w:val="26"/>
          <w:szCs w:val="26"/>
        </w:rPr>
        <w:t xml:space="preserve"> MLI PDF </w:t>
      </w:r>
      <w:r w:rsidR="009667A4">
        <w:rPr>
          <w:b/>
          <w:bCs/>
          <w:sz w:val="26"/>
          <w:szCs w:val="26"/>
        </w:rPr>
        <w:t>under</w:t>
      </w:r>
      <w:r w:rsidRPr="005D6B2D">
        <w:rPr>
          <w:b/>
          <w:bCs/>
          <w:sz w:val="26"/>
          <w:szCs w:val="26"/>
        </w:rPr>
        <w:t xml:space="preserve"> </w:t>
      </w:r>
      <w:r w:rsidR="005675EB" w:rsidRPr="005D6B2D">
        <w:rPr>
          <w:b/>
          <w:bCs/>
          <w:sz w:val="26"/>
          <w:szCs w:val="26"/>
        </w:rPr>
        <w:t>the NEW</w:t>
      </w:r>
      <w:r w:rsidRPr="005D6B2D">
        <w:rPr>
          <w:b/>
          <w:bCs/>
          <w:sz w:val="26"/>
          <w:szCs w:val="26"/>
        </w:rPr>
        <w:t xml:space="preserve"> workflow</w:t>
      </w:r>
    </w:p>
    <w:p w14:paraId="16FFE56F" w14:textId="648DCB0C" w:rsidR="003C2353" w:rsidRDefault="00C11B04" w:rsidP="003C2353">
      <w:pPr>
        <w:pStyle w:val="ListParagraph"/>
        <w:numPr>
          <w:ilvl w:val="0"/>
          <w:numId w:val="1"/>
        </w:numPr>
      </w:pPr>
      <w:r>
        <w:t xml:space="preserve">Rename </w:t>
      </w:r>
      <w:r w:rsidR="003C2353">
        <w:t xml:space="preserve">filename </w:t>
      </w:r>
      <w:r w:rsidR="00296D40">
        <w:t>using</w:t>
      </w:r>
      <w:r w:rsidR="009B2F4B">
        <w:t xml:space="preserve"> </w:t>
      </w:r>
      <w:r w:rsidR="003C2353">
        <w:t>citation format</w:t>
      </w:r>
      <w:r w:rsidR="00425B21">
        <w:t xml:space="preserve"> (</w:t>
      </w:r>
      <w:r w:rsidR="00425B21" w:rsidRPr="00D9140F">
        <w:rPr>
          <w:b/>
          <w:bCs/>
        </w:rPr>
        <w:t xml:space="preserve">Analysts should be informed to follow this requirement to name future </w:t>
      </w:r>
      <w:r w:rsidR="00D9140F">
        <w:rPr>
          <w:b/>
          <w:bCs/>
        </w:rPr>
        <w:t xml:space="preserve">MLI </w:t>
      </w:r>
      <w:r w:rsidR="005E69B4">
        <w:rPr>
          <w:b/>
          <w:bCs/>
        </w:rPr>
        <w:t xml:space="preserve">PDF </w:t>
      </w:r>
      <w:r w:rsidR="00425B21" w:rsidRPr="00D9140F">
        <w:rPr>
          <w:b/>
          <w:bCs/>
        </w:rPr>
        <w:t>files</w:t>
      </w:r>
      <w:r w:rsidR="00425B21">
        <w:t xml:space="preserve">) </w:t>
      </w:r>
    </w:p>
    <w:p w14:paraId="07A8E3F2" w14:textId="1CB16B6E" w:rsidR="003C2353" w:rsidRDefault="00C11B04" w:rsidP="00196253">
      <w:pPr>
        <w:pStyle w:val="ListParagraph"/>
      </w:pPr>
      <w:r>
        <w:t>-</w:t>
      </w:r>
      <w:r w:rsidR="009474F0">
        <w:t xml:space="preserve">Example. </w:t>
      </w:r>
      <w:r w:rsidR="009B2F4B" w:rsidRPr="009B2F4B">
        <w:rPr>
          <w:b/>
          <w:bCs/>
        </w:rPr>
        <w:t>from</w:t>
      </w:r>
      <w:r w:rsidR="009B2F4B">
        <w:t xml:space="preserve"> </w:t>
      </w:r>
      <w:r>
        <w:t>Bulgaria-</w:t>
      </w:r>
      <w:proofErr w:type="spellStart"/>
      <w:r>
        <w:t>India_MLI</w:t>
      </w:r>
      <w:proofErr w:type="spellEnd"/>
      <w:r>
        <w:t xml:space="preserve"> Modifications_MS(BWR).docx </w:t>
      </w:r>
      <w:r w:rsidRPr="009B2F4B">
        <w:rPr>
          <w:b/>
          <w:bCs/>
        </w:rPr>
        <w:t>to</w:t>
      </w:r>
      <w:r>
        <w:t xml:space="preserve"> </w:t>
      </w:r>
      <w:r w:rsidR="00196253">
        <w:t>mli_modifications_bulgaria-india_ms_(bwr).docx</w:t>
      </w:r>
    </w:p>
    <w:p w14:paraId="2A3C7BA7" w14:textId="6D607D72" w:rsidR="00C11B04" w:rsidRDefault="00C11B04" w:rsidP="00196253">
      <w:pPr>
        <w:pStyle w:val="ListParagraph"/>
      </w:pPr>
    </w:p>
    <w:p w14:paraId="29B97F11" w14:textId="46644799" w:rsidR="00C11B04" w:rsidRDefault="00E36FBC" w:rsidP="00C11B04">
      <w:pPr>
        <w:pStyle w:val="ListParagraph"/>
        <w:numPr>
          <w:ilvl w:val="0"/>
          <w:numId w:val="1"/>
        </w:numPr>
      </w:pPr>
      <w:r>
        <w:t xml:space="preserve">Log in to BDMS (Prod): </w:t>
      </w:r>
      <w:hyperlink r:id="rId5" w:history="1">
        <w:r w:rsidRPr="00DC336B">
          <w:rPr>
            <w:rStyle w:val="Hyperlink"/>
          </w:rPr>
          <w:t>https://bbe.bloomberg.com</w:t>
        </w:r>
      </w:hyperlink>
      <w:r w:rsidR="005D6261">
        <w:t xml:space="preserve"> and click on the “Search” Tab</w:t>
      </w:r>
    </w:p>
    <w:p w14:paraId="0E3A9E72" w14:textId="52B2B7D2" w:rsidR="00E36FBC" w:rsidRDefault="00E36FBC" w:rsidP="00C11B04">
      <w:pPr>
        <w:pStyle w:val="ListParagraph"/>
        <w:numPr>
          <w:ilvl w:val="0"/>
          <w:numId w:val="1"/>
        </w:numPr>
      </w:pPr>
      <w:r>
        <w:t xml:space="preserve">Click on the hamburger sign to select “Acquisition”, “ACQ-Create </w:t>
      </w:r>
      <w:proofErr w:type="spellStart"/>
      <w:r>
        <w:t>Workunits</w:t>
      </w:r>
      <w:proofErr w:type="spellEnd"/>
      <w:r>
        <w:t>:</w:t>
      </w:r>
    </w:p>
    <w:p w14:paraId="027ECB58" w14:textId="12E461CE" w:rsidR="00E36FBC" w:rsidRDefault="00E36FBC" w:rsidP="00E36FBC">
      <w:pPr>
        <w:pStyle w:val="ListParagraph"/>
      </w:pPr>
    </w:p>
    <w:p w14:paraId="789E8751" w14:textId="4720E3A2" w:rsidR="00E36FBC" w:rsidRDefault="005675EB">
      <w:r>
        <w:rPr>
          <w:noProof/>
        </w:rPr>
        <w:drawing>
          <wp:inline distT="0" distB="0" distL="0" distR="0" wp14:anchorId="4DE04564" wp14:editId="1B03D513">
            <wp:extent cx="9238615" cy="3764280"/>
            <wp:effectExtent l="0" t="0" r="63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7873" cy="376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36FBC">
        <w:br w:type="page"/>
      </w:r>
    </w:p>
    <w:p w14:paraId="20033B5D" w14:textId="613C8536" w:rsidR="00E36FBC" w:rsidRDefault="00E36FBC" w:rsidP="00E36FBC">
      <w:pPr>
        <w:pStyle w:val="ListParagraph"/>
        <w:numPr>
          <w:ilvl w:val="0"/>
          <w:numId w:val="1"/>
        </w:numPr>
      </w:pPr>
      <w:r>
        <w:lastRenderedPageBreak/>
        <w:t xml:space="preserve">Under “Create New </w:t>
      </w:r>
      <w:proofErr w:type="spellStart"/>
      <w:r>
        <w:t>Work</w:t>
      </w:r>
      <w:r w:rsidR="00CF4095">
        <w:t>u</w:t>
      </w:r>
      <w:r>
        <w:t>nits</w:t>
      </w:r>
      <w:proofErr w:type="spellEnd"/>
      <w:r>
        <w:t>”</w:t>
      </w:r>
    </w:p>
    <w:p w14:paraId="271FB6DA" w14:textId="322D72A9" w:rsidR="00E36FBC" w:rsidRDefault="00E36FBC" w:rsidP="00E36FBC">
      <w:pPr>
        <w:pStyle w:val="ListParagraph"/>
      </w:pPr>
      <w:r>
        <w:t>-type in “BTAX Special Reports” on “Select Content Set (Required)”</w:t>
      </w:r>
    </w:p>
    <w:p w14:paraId="54C38F0A" w14:textId="42282E4E" w:rsidR="00E36FBC" w:rsidRDefault="00E36FBC" w:rsidP="00E36FBC">
      <w:pPr>
        <w:pStyle w:val="ListParagraph"/>
      </w:pPr>
      <w:r>
        <w:t>-</w:t>
      </w:r>
      <w:r w:rsidR="005D6261">
        <w:t>select “</w:t>
      </w:r>
      <w:proofErr w:type="spellStart"/>
      <w:r w:rsidR="005D6261">
        <w:t>metaEdit</w:t>
      </w:r>
      <w:proofErr w:type="spellEnd"/>
      <w:r w:rsidR="005D6261">
        <w:t>” on “Select Metadata Group” pull down menu:</w:t>
      </w:r>
    </w:p>
    <w:p w14:paraId="1A853D55" w14:textId="21969CE4" w:rsidR="005D6261" w:rsidRDefault="005D6261" w:rsidP="00E36FBC">
      <w:pPr>
        <w:pStyle w:val="ListParagraph"/>
      </w:pPr>
      <w:r>
        <w:rPr>
          <w:noProof/>
        </w:rPr>
        <w:drawing>
          <wp:inline distT="0" distB="0" distL="0" distR="0" wp14:anchorId="6CC565C3" wp14:editId="44B51166">
            <wp:extent cx="4663440" cy="250088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658" cy="251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DA115" w14:textId="67E97CB1" w:rsidR="00483B6E" w:rsidRDefault="00483B6E" w:rsidP="00E36FBC">
      <w:pPr>
        <w:pStyle w:val="ListParagraph"/>
      </w:pPr>
    </w:p>
    <w:p w14:paraId="036178E2" w14:textId="74582A62" w:rsidR="00483B6E" w:rsidRDefault="00483B6E" w:rsidP="00483B6E">
      <w:pPr>
        <w:pStyle w:val="ListParagraph"/>
        <w:numPr>
          <w:ilvl w:val="0"/>
          <w:numId w:val="1"/>
        </w:numPr>
      </w:pPr>
      <w:r>
        <w:t xml:space="preserve">When the “Create New </w:t>
      </w:r>
      <w:proofErr w:type="spellStart"/>
      <w:r>
        <w:t>Workunits</w:t>
      </w:r>
      <w:proofErr w:type="spellEnd"/>
      <w:r>
        <w:t>” dialogue box appears:</w:t>
      </w:r>
    </w:p>
    <w:p w14:paraId="40BDD97F" w14:textId="2C882533" w:rsidR="008127BF" w:rsidRDefault="00483B6E" w:rsidP="00483B6E">
      <w:pPr>
        <w:pStyle w:val="ListParagraph"/>
      </w:pPr>
      <w:r>
        <w:rPr>
          <w:noProof/>
        </w:rPr>
        <w:drawing>
          <wp:inline distT="0" distB="0" distL="0" distR="0" wp14:anchorId="79C224AE" wp14:editId="4EBF2993">
            <wp:extent cx="7642860" cy="3332273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1802" cy="334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BAE60" w14:textId="1CAE3775" w:rsidR="00C20B21" w:rsidRDefault="00C20B21" w:rsidP="008127BF">
      <w:pPr>
        <w:pStyle w:val="ListParagraph"/>
        <w:numPr>
          <w:ilvl w:val="0"/>
          <w:numId w:val="1"/>
        </w:numPr>
      </w:pPr>
      <w:r>
        <w:lastRenderedPageBreak/>
        <w:t xml:space="preserve">BDMS receives </w:t>
      </w:r>
      <w:r w:rsidR="00040945">
        <w:t>PDF</w:t>
      </w:r>
      <w:r>
        <w:t xml:space="preserve"> files and generates work </w:t>
      </w:r>
      <w:proofErr w:type="spellStart"/>
      <w:r>
        <w:t>unitIds</w:t>
      </w:r>
      <w:proofErr w:type="spellEnd"/>
    </w:p>
    <w:p w14:paraId="6ADF7F5F" w14:textId="77777777" w:rsidR="0014767D" w:rsidRDefault="00C20B21" w:rsidP="0014767D">
      <w:pPr>
        <w:pStyle w:val="ListParagraph"/>
        <w:numPr>
          <w:ilvl w:val="0"/>
          <w:numId w:val="1"/>
        </w:numPr>
      </w:pPr>
      <w:r>
        <w:t>BDMS starts v</w:t>
      </w:r>
      <w:r w:rsidR="008127BF">
        <w:t>endor task</w:t>
      </w:r>
    </w:p>
    <w:p w14:paraId="632C1EBE" w14:textId="64D8A591" w:rsidR="0014767D" w:rsidRDefault="00C20B21" w:rsidP="0014767D">
      <w:pPr>
        <w:pStyle w:val="ListParagraph"/>
        <w:numPr>
          <w:ilvl w:val="0"/>
          <w:numId w:val="1"/>
        </w:numPr>
      </w:pPr>
      <w:proofErr w:type="spellStart"/>
      <w:r>
        <w:t>Infocon</w:t>
      </w:r>
      <w:proofErr w:type="spellEnd"/>
      <w:r>
        <w:t xml:space="preserve"> converts </w:t>
      </w:r>
      <w:r w:rsidR="0005581C">
        <w:t xml:space="preserve">Word </w:t>
      </w:r>
      <w:r>
        <w:t>file to MLI box Word layout</w:t>
      </w:r>
      <w:r w:rsidR="0005581C">
        <w:t xml:space="preserve"> and save it in PDF format</w:t>
      </w:r>
      <w:r w:rsidR="0014767D">
        <w:t xml:space="preserve"> (</w:t>
      </w:r>
      <w:proofErr w:type="spellStart"/>
      <w:r w:rsidR="00CF4095">
        <w:t>Infocon</w:t>
      </w:r>
      <w:proofErr w:type="spellEnd"/>
      <w:r w:rsidR="00CF4095">
        <w:t xml:space="preserve"> will return t</w:t>
      </w:r>
      <w:r w:rsidR="0014767D">
        <w:t>his PDF to BDMS for publishing</w:t>
      </w:r>
      <w:r w:rsidR="00455F00">
        <w:t xml:space="preserve">- </w:t>
      </w:r>
      <w:r w:rsidR="009A3C10">
        <w:t xml:space="preserve">(automatically but mention </w:t>
      </w:r>
      <w:r w:rsidR="00BB341E">
        <w:t>in JIRA ticket</w:t>
      </w:r>
      <w:r w:rsidR="009D0E09">
        <w:t xml:space="preserve">—mention in the ticket that the </w:t>
      </w:r>
      <w:proofErr w:type="spellStart"/>
      <w:r w:rsidR="009D0E09">
        <w:t>citeName</w:t>
      </w:r>
      <w:proofErr w:type="spellEnd"/>
      <w:r w:rsidR="009D0E09">
        <w:t xml:space="preserve"> was missing in the last processing </w:t>
      </w:r>
      <w:r w:rsidR="004D1F11">
        <w:t>of their posting to BDMS</w:t>
      </w:r>
      <w:r w:rsidR="007F257A">
        <w:t xml:space="preserve"> -Contact </w:t>
      </w:r>
      <w:r w:rsidR="00746EA8">
        <w:t xml:space="preserve">person is </w:t>
      </w:r>
      <w:proofErr w:type="spellStart"/>
      <w:r w:rsidR="00746EA8">
        <w:t>Salvam</w:t>
      </w:r>
      <w:proofErr w:type="spellEnd"/>
      <w:r w:rsidR="00746EA8">
        <w:t xml:space="preserve"> Palani- refer to 11/21/23 email for instructions</w:t>
      </w:r>
      <w:r w:rsidR="0014767D">
        <w:t>)</w:t>
      </w:r>
      <w:r w:rsidR="00B7680F">
        <w:t xml:space="preserve"> (generated automatically when Pdfs are loaded to BDMS by TPQA – step 5)</w:t>
      </w:r>
      <w:r w:rsidR="0014767D">
        <w:t>.</w:t>
      </w:r>
      <w:r w:rsidR="004D1F11">
        <w:t xml:space="preserve">  </w:t>
      </w:r>
      <w:r w:rsidR="00485CD6">
        <w:t xml:space="preserve">* </w:t>
      </w:r>
      <w:r w:rsidR="001651A6">
        <w:t>I</w:t>
      </w:r>
      <w:r w:rsidR="00485CD6">
        <w:t>f</w:t>
      </w:r>
      <w:r w:rsidR="001651A6">
        <w:t xml:space="preserve"> there is a time constraint just load the pdfs using external BDMS</w:t>
      </w:r>
      <w:r w:rsidR="00654964">
        <w:t xml:space="preserve"> and use the URL link</w:t>
      </w:r>
      <w:r w:rsidR="00485CD6">
        <w:t xml:space="preserve">. Note: </w:t>
      </w:r>
      <w:r w:rsidR="00442AE7">
        <w:t xml:space="preserve">Loading the files should be done by </w:t>
      </w:r>
      <w:proofErr w:type="spellStart"/>
      <w:r w:rsidR="00442AE7">
        <w:t>Infoc</w:t>
      </w:r>
      <w:r w:rsidR="00CF3699">
        <w:t>on</w:t>
      </w:r>
      <w:proofErr w:type="spellEnd"/>
      <w:r w:rsidR="00CF3699">
        <w:t xml:space="preserve"> &amp; GD doesn’t need to be notified</w:t>
      </w:r>
      <w:r w:rsidR="00154188">
        <w:t xml:space="preserve"> 11/21/2023)</w:t>
      </w:r>
      <w:r w:rsidR="00CF3699">
        <w:t>.</w:t>
      </w:r>
    </w:p>
    <w:p w14:paraId="21E3F6CC" w14:textId="77777777" w:rsidR="00CF3699" w:rsidRDefault="00CF3699" w:rsidP="00CF3699"/>
    <w:p w14:paraId="0219C053" w14:textId="77777777" w:rsidR="00CF3699" w:rsidRDefault="00CF3699" w:rsidP="00CF3699"/>
    <w:p w14:paraId="001AD1D4" w14:textId="1FD16D6A" w:rsidR="00C20B21" w:rsidRDefault="0005581C" w:rsidP="00C20B21">
      <w:pPr>
        <w:pStyle w:val="ListParagraph"/>
      </w:pPr>
      <w:r>
        <w:rPr>
          <w:noProof/>
        </w:rPr>
        <w:drawing>
          <wp:inline distT="0" distB="0" distL="0" distR="0" wp14:anchorId="14FD90F9" wp14:editId="67E88B20">
            <wp:extent cx="5631180" cy="2519211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7018" cy="252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D0F">
        <w:t>11</w:t>
      </w:r>
    </w:p>
    <w:p w14:paraId="6DB1A11F" w14:textId="527F1D85" w:rsidR="0005581C" w:rsidRDefault="0005581C" w:rsidP="00C20B21">
      <w:pPr>
        <w:pStyle w:val="ListParagraph"/>
      </w:pPr>
    </w:p>
    <w:p w14:paraId="719C4983" w14:textId="20FB4989" w:rsidR="0005581C" w:rsidRDefault="0005581C" w:rsidP="0005581C">
      <w:pPr>
        <w:pStyle w:val="ListParagraph"/>
        <w:numPr>
          <w:ilvl w:val="0"/>
          <w:numId w:val="1"/>
        </w:numPr>
      </w:pPr>
      <w:proofErr w:type="spellStart"/>
      <w:r>
        <w:t>Infocon</w:t>
      </w:r>
      <w:proofErr w:type="spellEnd"/>
      <w:r>
        <w:t xml:space="preserve"> creates SGML snippet with link to PDF filename (in citation format):</w:t>
      </w:r>
    </w:p>
    <w:p w14:paraId="6340CD5B" w14:textId="1B87971D" w:rsidR="0005581C" w:rsidRDefault="0005581C" w:rsidP="0005581C">
      <w:pPr>
        <w:pStyle w:val="ListParagraph"/>
        <w:ind w:hanging="180"/>
      </w:pPr>
      <w:r>
        <w:rPr>
          <w:noProof/>
        </w:rPr>
        <w:lastRenderedPageBreak/>
        <w:drawing>
          <wp:inline distT="0" distB="0" distL="0" distR="0" wp14:anchorId="1A60EAAB" wp14:editId="5D0C66F0">
            <wp:extent cx="8679023" cy="3025140"/>
            <wp:effectExtent l="0" t="0" r="825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26883" cy="304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46EA" w14:textId="656CE041" w:rsidR="00252FCA" w:rsidRDefault="0014767D">
      <w:r>
        <w:tab/>
        <w:t xml:space="preserve">GD will SFTP this SGML snippet to </w:t>
      </w:r>
      <w:hyperlink r:id="rId11" w:history="1">
        <w:r w:rsidRPr="00DC336B">
          <w:rPr>
            <w:rStyle w:val="Hyperlink"/>
          </w:rPr>
          <w:t>BBNASCRIPTS@bfm1-sftp.bloomberg.com</w:t>
        </w:r>
      </w:hyperlink>
      <w:r>
        <w:t>.</w:t>
      </w:r>
      <w:r w:rsidR="000956CD">
        <w:t xml:space="preserve"> (</w:t>
      </w:r>
      <w:r w:rsidR="009753D2">
        <w:t>generated automatically when Pdfs are loaded to</w:t>
      </w:r>
      <w:r w:rsidR="00392146">
        <w:t xml:space="preserve"> BDMS by TPQA</w:t>
      </w:r>
      <w:r w:rsidR="00B7680F">
        <w:t>- Step 5</w:t>
      </w:r>
      <w:r w:rsidR="00392146">
        <w:t>)</w:t>
      </w:r>
      <w:r w:rsidR="00252FCA">
        <w:br w:type="page"/>
      </w:r>
    </w:p>
    <w:p w14:paraId="0E172AAA" w14:textId="5B766BC5" w:rsidR="00252FCA" w:rsidRDefault="0049322D" w:rsidP="00252FCA">
      <w:pPr>
        <w:pStyle w:val="ListParagraph"/>
        <w:numPr>
          <w:ilvl w:val="0"/>
          <w:numId w:val="1"/>
        </w:numPr>
      </w:pPr>
      <w:r>
        <w:lastRenderedPageBreak/>
        <w:t>U</w:t>
      </w:r>
      <w:r w:rsidR="0014767D">
        <w:t>se the SGML snippet to replace the corresponding SGML file in BWIP.</w:t>
      </w:r>
    </w:p>
    <w:p w14:paraId="7F0A25AA" w14:textId="726A0D1B" w:rsidR="0014767D" w:rsidRDefault="0014767D" w:rsidP="00252FCA">
      <w:pPr>
        <w:pStyle w:val="ListParagraph"/>
        <w:numPr>
          <w:ilvl w:val="0"/>
          <w:numId w:val="1"/>
        </w:numPr>
      </w:pPr>
      <w:r>
        <w:t>Release the SGML file in BWIP.</w:t>
      </w:r>
    </w:p>
    <w:p w14:paraId="6985B8CC" w14:textId="69115675" w:rsidR="0014767D" w:rsidRDefault="0014767D" w:rsidP="00252FCA">
      <w:pPr>
        <w:pStyle w:val="ListParagraph"/>
        <w:numPr>
          <w:ilvl w:val="0"/>
          <w:numId w:val="1"/>
        </w:numPr>
      </w:pPr>
      <w:r>
        <w:t>BDMs will then update the record and publish it to BTAX.</w:t>
      </w:r>
    </w:p>
    <w:p w14:paraId="592EA3F0" w14:textId="64C6D208" w:rsidR="0049322D" w:rsidRDefault="0049322D" w:rsidP="00252FCA">
      <w:pPr>
        <w:pStyle w:val="ListParagraph"/>
        <w:numPr>
          <w:ilvl w:val="0"/>
          <w:numId w:val="1"/>
        </w:numPr>
      </w:pPr>
      <w:r>
        <w:t>Check in BTAX to confirm the correct MLI box is published.</w:t>
      </w:r>
    </w:p>
    <w:sectPr w:rsidR="0049322D" w:rsidSect="00C11B0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54121"/>
    <w:multiLevelType w:val="hybridMultilevel"/>
    <w:tmpl w:val="2548A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5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1NDE1NDY0MrIwNbZQ0lEKTi0uzszPAykwqgUAqnHaliwAAAA="/>
  </w:docVars>
  <w:rsids>
    <w:rsidRoot w:val="003C2353"/>
    <w:rsid w:val="00027825"/>
    <w:rsid w:val="00040945"/>
    <w:rsid w:val="0005581C"/>
    <w:rsid w:val="000956CD"/>
    <w:rsid w:val="0014767D"/>
    <w:rsid w:val="00154188"/>
    <w:rsid w:val="001651A6"/>
    <w:rsid w:val="00196253"/>
    <w:rsid w:val="00252FCA"/>
    <w:rsid w:val="00296D40"/>
    <w:rsid w:val="00392146"/>
    <w:rsid w:val="003A75B7"/>
    <w:rsid w:val="003C2353"/>
    <w:rsid w:val="003D6D0F"/>
    <w:rsid w:val="00425B21"/>
    <w:rsid w:val="00442AE7"/>
    <w:rsid w:val="00455F00"/>
    <w:rsid w:val="00483B6E"/>
    <w:rsid w:val="00485CD6"/>
    <w:rsid w:val="0049322D"/>
    <w:rsid w:val="004D1F11"/>
    <w:rsid w:val="005675EB"/>
    <w:rsid w:val="005D6261"/>
    <w:rsid w:val="005D6B2D"/>
    <w:rsid w:val="005E69B4"/>
    <w:rsid w:val="006331F0"/>
    <w:rsid w:val="00654964"/>
    <w:rsid w:val="006F68BE"/>
    <w:rsid w:val="00746EA8"/>
    <w:rsid w:val="007F257A"/>
    <w:rsid w:val="008127BF"/>
    <w:rsid w:val="00925560"/>
    <w:rsid w:val="00942B7C"/>
    <w:rsid w:val="009474F0"/>
    <w:rsid w:val="009667A4"/>
    <w:rsid w:val="009753D2"/>
    <w:rsid w:val="00980E67"/>
    <w:rsid w:val="009A3C10"/>
    <w:rsid w:val="009B2F4B"/>
    <w:rsid w:val="009D0E09"/>
    <w:rsid w:val="00B236A7"/>
    <w:rsid w:val="00B7680F"/>
    <w:rsid w:val="00BB341E"/>
    <w:rsid w:val="00BB7B8F"/>
    <w:rsid w:val="00C11B04"/>
    <w:rsid w:val="00C20B21"/>
    <w:rsid w:val="00CF3699"/>
    <w:rsid w:val="00CF4095"/>
    <w:rsid w:val="00D9140F"/>
    <w:rsid w:val="00E36FBC"/>
    <w:rsid w:val="00F7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4849"/>
  <w15:chartTrackingRefBased/>
  <w15:docId w15:val="{BE2633FE-9591-4D4C-BBA1-F72664D2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3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F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BNASCRIPTS@bfm1-sftp.bloomberg.com" TargetMode="External"/><Relationship Id="rId5" Type="http://schemas.openxmlformats.org/officeDocument/2006/relationships/hyperlink" Target="https://bbe.bloomberg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BNA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Raymond</dc:creator>
  <cp:keywords/>
  <dc:description/>
  <cp:lastModifiedBy>Cruz, Ricky</cp:lastModifiedBy>
  <cp:revision>2</cp:revision>
  <dcterms:created xsi:type="dcterms:W3CDTF">2023-12-29T17:13:00Z</dcterms:created>
  <dcterms:modified xsi:type="dcterms:W3CDTF">2023-12-29T17:13:00Z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2023-02-10T14:55:12Z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9d4193b4-c8ac-4717-9625-99387deb3dd2</vt:lpwstr>
  </property>
  <property fmtid="{D5CDD505-2E9C-101B-9397-08002B2CF9AE}" pid="8" name="MSIP_Label_f786616f-5bb4-45d1-b9c4-7a19bded0f1d_ContentBits">
    <vt:lpwstr>0</vt:lpwstr>
  </property>
</Properties>
</file>