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7AC53" w14:textId="79555943" w:rsidR="00986E46" w:rsidRPr="00986E46" w:rsidRDefault="00986E46" w:rsidP="00986E46">
      <w:pPr>
        <w:jc w:val="center"/>
        <w:rPr>
          <w:b/>
          <w:bCs/>
          <w:sz w:val="32"/>
          <w:szCs w:val="32"/>
        </w:rPr>
      </w:pPr>
      <w:r w:rsidRPr="00986E46">
        <w:rPr>
          <w:b/>
          <w:bCs/>
          <w:sz w:val="32"/>
          <w:szCs w:val="32"/>
        </w:rPr>
        <w:t xml:space="preserve">Interim Review (IR) Process for </w:t>
      </w:r>
      <w:r w:rsidR="00015E64">
        <w:rPr>
          <w:b/>
          <w:bCs/>
          <w:sz w:val="32"/>
          <w:szCs w:val="32"/>
        </w:rPr>
        <w:t>TM Portfolios</w:t>
      </w:r>
    </w:p>
    <w:p w14:paraId="7D2AE7C8" w14:textId="77777777" w:rsidR="00986E46" w:rsidRDefault="00986E46" w:rsidP="00986E46">
      <w:pPr>
        <w:rPr>
          <w:sz w:val="28"/>
          <w:szCs w:val="28"/>
        </w:rPr>
      </w:pPr>
    </w:p>
    <w:p w14:paraId="7D5A2EE3" w14:textId="2172DE9D" w:rsidR="00986E46" w:rsidRPr="007B6268" w:rsidRDefault="00986E46" w:rsidP="00986E4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B6268">
        <w:rPr>
          <w:b/>
          <w:bCs/>
          <w:sz w:val="28"/>
          <w:szCs w:val="28"/>
        </w:rPr>
        <w:t>Editorial</w:t>
      </w:r>
      <w:r w:rsidRPr="007B6268">
        <w:rPr>
          <w:sz w:val="28"/>
          <w:szCs w:val="28"/>
        </w:rPr>
        <w:t xml:space="preserve"> TMTT ticket </w:t>
      </w:r>
      <w:r w:rsidR="00093EB8" w:rsidRPr="007B6268">
        <w:rPr>
          <w:sz w:val="28"/>
          <w:szCs w:val="28"/>
        </w:rPr>
        <w:t xml:space="preserve">auto-generates TPQA ticket when moved to Production </w:t>
      </w:r>
      <w:r w:rsidRPr="007B6268">
        <w:rPr>
          <w:sz w:val="28"/>
          <w:szCs w:val="28"/>
        </w:rPr>
        <w:t>(</w:t>
      </w:r>
      <w:r w:rsidR="0032490B" w:rsidRPr="007B6268">
        <w:rPr>
          <w:sz w:val="28"/>
          <w:szCs w:val="28"/>
        </w:rPr>
        <w:t xml:space="preserve">e.g., </w:t>
      </w:r>
      <w:hyperlink r:id="rId5" w:history="1">
        <w:r w:rsidR="0032490B" w:rsidRPr="007B6268">
          <w:rPr>
            <w:rStyle w:val="Hyperlink"/>
            <w:sz w:val="28"/>
            <w:szCs w:val="28"/>
          </w:rPr>
          <w:t>https://jira.bna.com/browse/TMTT-2557</w:t>
        </w:r>
      </w:hyperlink>
      <w:r w:rsidRPr="007B6268">
        <w:rPr>
          <w:sz w:val="28"/>
          <w:szCs w:val="28"/>
        </w:rPr>
        <w:t>)</w:t>
      </w:r>
    </w:p>
    <w:p w14:paraId="720AD8C4" w14:textId="77235817" w:rsidR="00986E46" w:rsidRPr="007B6268" w:rsidRDefault="00986E46" w:rsidP="00986E4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B6268">
        <w:rPr>
          <w:b/>
          <w:bCs/>
          <w:sz w:val="28"/>
          <w:szCs w:val="28"/>
        </w:rPr>
        <w:t>TPQA</w:t>
      </w:r>
      <w:r w:rsidRPr="007B6268">
        <w:rPr>
          <w:sz w:val="28"/>
          <w:szCs w:val="28"/>
        </w:rPr>
        <w:t xml:space="preserve"> to enter redline edits (e.g. </w:t>
      </w:r>
      <w:hyperlink r:id="rId6" w:history="1">
        <w:r w:rsidR="00093EB8" w:rsidRPr="007B6268">
          <w:rPr>
            <w:rStyle w:val="Hyperlink"/>
            <w:sz w:val="28"/>
            <w:szCs w:val="28"/>
          </w:rPr>
          <w:t>https://jira.bna.com/browse/TPQA-36007</w:t>
        </w:r>
      </w:hyperlink>
      <w:r w:rsidRPr="007B6268">
        <w:rPr>
          <w:sz w:val="28"/>
          <w:szCs w:val="28"/>
        </w:rPr>
        <w:t>)</w:t>
      </w:r>
    </w:p>
    <w:p w14:paraId="0ECE6880" w14:textId="090602E2" w:rsidR="00986E46" w:rsidRPr="007B6268" w:rsidRDefault="00986E46" w:rsidP="00986E4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B6268">
        <w:rPr>
          <w:b/>
          <w:bCs/>
          <w:sz w:val="28"/>
          <w:szCs w:val="28"/>
        </w:rPr>
        <w:t>Murat</w:t>
      </w:r>
      <w:r w:rsidRPr="007B6268">
        <w:rPr>
          <w:sz w:val="28"/>
          <w:szCs w:val="28"/>
        </w:rPr>
        <w:t xml:space="preserve"> assigns TPQA ticket to team member</w:t>
      </w:r>
    </w:p>
    <w:p w14:paraId="66A8AB3D" w14:textId="732E3F73" w:rsidR="00986E46" w:rsidRPr="007B6268" w:rsidRDefault="00986E46" w:rsidP="00986E4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B6268">
        <w:rPr>
          <w:b/>
          <w:bCs/>
          <w:sz w:val="28"/>
          <w:szCs w:val="28"/>
        </w:rPr>
        <w:t>Assignee</w:t>
      </w:r>
      <w:r w:rsidRPr="007B6268">
        <w:rPr>
          <w:sz w:val="28"/>
          <w:szCs w:val="28"/>
        </w:rPr>
        <w:t xml:space="preserve">:  </w:t>
      </w:r>
    </w:p>
    <w:p w14:paraId="07EF260D" w14:textId="2DEFBB17" w:rsidR="00BB0C71" w:rsidRPr="007B6268" w:rsidRDefault="00BB0C71" w:rsidP="00986E4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B6268">
        <w:rPr>
          <w:sz w:val="28"/>
          <w:szCs w:val="28"/>
        </w:rPr>
        <w:t>Modify/update fields</w:t>
      </w:r>
    </w:p>
    <w:p w14:paraId="252AD3D0" w14:textId="2D3290F1" w:rsidR="00986E46" w:rsidRPr="007B6268" w:rsidRDefault="00986E46" w:rsidP="00986E4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B6268">
        <w:rPr>
          <w:sz w:val="28"/>
          <w:szCs w:val="28"/>
        </w:rPr>
        <w:t>Read any special instructions</w:t>
      </w:r>
    </w:p>
    <w:p w14:paraId="770C88BC" w14:textId="4C65DCE7" w:rsidR="00986E46" w:rsidRPr="007B6268" w:rsidRDefault="00986E46" w:rsidP="00986E4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B6268">
        <w:rPr>
          <w:sz w:val="28"/>
          <w:szCs w:val="28"/>
        </w:rPr>
        <w:t>Check requested due date</w:t>
      </w:r>
      <w:r w:rsidR="0032490B" w:rsidRPr="007B6268">
        <w:rPr>
          <w:sz w:val="28"/>
          <w:szCs w:val="28"/>
        </w:rPr>
        <w:t xml:space="preserve"> for release</w:t>
      </w:r>
    </w:p>
    <w:p w14:paraId="36E67AA6" w14:textId="56C375C8" w:rsidR="00986E46" w:rsidRPr="007B6268" w:rsidRDefault="00986E46" w:rsidP="00986E4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B6268">
        <w:rPr>
          <w:sz w:val="28"/>
          <w:szCs w:val="28"/>
        </w:rPr>
        <w:t xml:space="preserve">Examine scope of change (front matter, DA) </w:t>
      </w:r>
    </w:p>
    <w:p w14:paraId="42FC10F0" w14:textId="77777777" w:rsidR="00986E46" w:rsidRPr="007B6268" w:rsidRDefault="00986E46" w:rsidP="00986E4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B6268">
        <w:rPr>
          <w:sz w:val="28"/>
          <w:szCs w:val="28"/>
        </w:rPr>
        <w:t xml:space="preserve">Acknowledge receipt </w:t>
      </w:r>
    </w:p>
    <w:p w14:paraId="69ED943F" w14:textId="37EFC8D3" w:rsidR="00BB0C71" w:rsidRPr="007B6268" w:rsidRDefault="0032490B" w:rsidP="00986E4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B6268">
        <w:rPr>
          <w:sz w:val="28"/>
          <w:szCs w:val="28"/>
        </w:rPr>
        <w:t xml:space="preserve">Create worksheets ticket (e.g., </w:t>
      </w:r>
      <w:hyperlink r:id="rId7" w:history="1">
        <w:r w:rsidRPr="007B6268">
          <w:rPr>
            <w:rStyle w:val="Hyperlink"/>
            <w:sz w:val="28"/>
            <w:szCs w:val="28"/>
          </w:rPr>
          <w:t>https://jira.bna.com/browse/TPQA-36048</w:t>
        </w:r>
      </w:hyperlink>
      <w:r w:rsidRPr="007B6268">
        <w:rPr>
          <w:sz w:val="28"/>
          <w:szCs w:val="28"/>
        </w:rPr>
        <w:t>)</w:t>
      </w:r>
    </w:p>
    <w:p w14:paraId="0D83B30E" w14:textId="6C44BA4C" w:rsidR="00986E46" w:rsidRPr="007B6268" w:rsidRDefault="0032490B" w:rsidP="0032490B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B6268">
        <w:rPr>
          <w:sz w:val="28"/>
          <w:szCs w:val="28"/>
        </w:rPr>
        <w:t>Create vendor ticket (</w:t>
      </w:r>
      <w:r w:rsidR="00015E64">
        <w:rPr>
          <w:sz w:val="28"/>
          <w:szCs w:val="28"/>
        </w:rPr>
        <w:t xml:space="preserve">e.g., </w:t>
      </w:r>
      <w:hyperlink r:id="rId8" w:history="1">
        <w:r w:rsidR="00015E64" w:rsidRPr="00301FC7">
          <w:rPr>
            <w:rStyle w:val="Hyperlink"/>
            <w:sz w:val="28"/>
            <w:szCs w:val="28"/>
          </w:rPr>
          <w:t>https://jira.bna.com/browse/TPQA-36029</w:t>
        </w:r>
      </w:hyperlink>
      <w:r w:rsidRPr="007B6268">
        <w:rPr>
          <w:sz w:val="28"/>
          <w:szCs w:val="28"/>
        </w:rPr>
        <w:t xml:space="preserve">) </w:t>
      </w:r>
    </w:p>
    <w:p w14:paraId="7052F385" w14:textId="28C3A582" w:rsidR="00986E46" w:rsidRPr="007B6268" w:rsidRDefault="00986E46" w:rsidP="0032490B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7B6268">
        <w:rPr>
          <w:sz w:val="28"/>
          <w:szCs w:val="28"/>
        </w:rPr>
        <w:t>Attach Word (redline) file</w:t>
      </w:r>
    </w:p>
    <w:p w14:paraId="39551946" w14:textId="6CF66E81" w:rsidR="00986E46" w:rsidRPr="007B6268" w:rsidRDefault="0032490B" w:rsidP="0032490B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7B6268">
        <w:rPr>
          <w:sz w:val="28"/>
          <w:szCs w:val="28"/>
        </w:rPr>
        <w:t>I</w:t>
      </w:r>
      <w:r w:rsidR="00986E46" w:rsidRPr="007B6268">
        <w:rPr>
          <w:sz w:val="28"/>
          <w:szCs w:val="28"/>
        </w:rPr>
        <w:t>nclude TPQA and vendor teams as watchers</w:t>
      </w:r>
    </w:p>
    <w:p w14:paraId="4F07F4FA" w14:textId="441F41D8" w:rsidR="0032490B" w:rsidRPr="007B6268" w:rsidRDefault="00B26465" w:rsidP="0032490B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7B6268">
        <w:rPr>
          <w:sz w:val="28"/>
          <w:szCs w:val="28"/>
        </w:rPr>
        <w:t>Set due date</w:t>
      </w:r>
    </w:p>
    <w:p w14:paraId="2A3740A7" w14:textId="77777777" w:rsidR="00B26465" w:rsidRPr="007B6268" w:rsidRDefault="00986E46" w:rsidP="00986E4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B6268">
        <w:rPr>
          <w:b/>
          <w:bCs/>
          <w:sz w:val="28"/>
          <w:szCs w:val="28"/>
        </w:rPr>
        <w:t>Vendor</w:t>
      </w:r>
      <w:r w:rsidR="00B26465" w:rsidRPr="007B6268">
        <w:rPr>
          <w:sz w:val="28"/>
          <w:szCs w:val="28"/>
        </w:rPr>
        <w:t>:</w:t>
      </w:r>
    </w:p>
    <w:p w14:paraId="440F2C11" w14:textId="517D9AC7" w:rsidR="00B26465" w:rsidRPr="007B6268" w:rsidRDefault="00B26465" w:rsidP="00B26465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B6268">
        <w:rPr>
          <w:sz w:val="28"/>
          <w:szCs w:val="28"/>
        </w:rPr>
        <w:t>Check out BWIP docs</w:t>
      </w:r>
    </w:p>
    <w:p w14:paraId="6EABEA84" w14:textId="0EA2A685" w:rsidR="00B26465" w:rsidRPr="007B6268" w:rsidRDefault="00B26465" w:rsidP="00B26465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B6268">
        <w:rPr>
          <w:sz w:val="28"/>
          <w:szCs w:val="28"/>
        </w:rPr>
        <w:t>Integrate redlines</w:t>
      </w:r>
      <w:r w:rsidR="00986E46" w:rsidRPr="007B6268">
        <w:rPr>
          <w:sz w:val="28"/>
          <w:szCs w:val="28"/>
        </w:rPr>
        <w:t xml:space="preserve"> </w:t>
      </w:r>
    </w:p>
    <w:p w14:paraId="10B751E6" w14:textId="513A4CE7" w:rsidR="00986E46" w:rsidRPr="007B6268" w:rsidRDefault="00B26465" w:rsidP="00B26465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B6268">
        <w:rPr>
          <w:sz w:val="28"/>
          <w:szCs w:val="28"/>
        </w:rPr>
        <w:t>Inform TPQA when complete</w:t>
      </w:r>
    </w:p>
    <w:p w14:paraId="40851C0D" w14:textId="5D8FCAA6" w:rsidR="00B26465" w:rsidRPr="007B6268" w:rsidRDefault="00B26465" w:rsidP="00986E4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B6268">
        <w:rPr>
          <w:b/>
          <w:bCs/>
          <w:sz w:val="28"/>
          <w:szCs w:val="28"/>
        </w:rPr>
        <w:t>Assignee</w:t>
      </w:r>
      <w:r w:rsidRPr="007B6268">
        <w:rPr>
          <w:sz w:val="28"/>
          <w:szCs w:val="28"/>
        </w:rPr>
        <w:t xml:space="preserve">: </w:t>
      </w:r>
    </w:p>
    <w:p w14:paraId="63CD9242" w14:textId="77777777" w:rsidR="00986E46" w:rsidRPr="007B6268" w:rsidRDefault="00986E46" w:rsidP="00986E4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B6268">
        <w:rPr>
          <w:sz w:val="28"/>
          <w:szCs w:val="28"/>
        </w:rPr>
        <w:t>Log vendor time; close ticket</w:t>
      </w:r>
    </w:p>
    <w:p w14:paraId="312EE873" w14:textId="134A2A68" w:rsidR="00B26465" w:rsidRPr="007B6268" w:rsidRDefault="00B26465" w:rsidP="00986E4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B6268">
        <w:rPr>
          <w:sz w:val="28"/>
          <w:szCs w:val="28"/>
        </w:rPr>
        <w:t>Tag analyst for editorial issues reported by vendor (e.g., incorrect internal refs)</w:t>
      </w:r>
    </w:p>
    <w:p w14:paraId="6648F992" w14:textId="47A1CF64" w:rsidR="00986E46" w:rsidRPr="007B6268" w:rsidRDefault="00986E46" w:rsidP="00986E4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B6268">
        <w:rPr>
          <w:sz w:val="28"/>
          <w:szCs w:val="28"/>
        </w:rPr>
        <w:t xml:space="preserve">Compare to redline file; ensure all edits are integrated </w:t>
      </w:r>
      <w:r w:rsidR="00B26465" w:rsidRPr="007B6268">
        <w:rPr>
          <w:sz w:val="28"/>
          <w:szCs w:val="28"/>
        </w:rPr>
        <w:t xml:space="preserve">(use </w:t>
      </w:r>
      <w:r w:rsidR="00015E64">
        <w:rPr>
          <w:sz w:val="28"/>
          <w:szCs w:val="28"/>
        </w:rPr>
        <w:t xml:space="preserve">Review: </w:t>
      </w:r>
      <w:r w:rsidR="00B26465" w:rsidRPr="007B6268">
        <w:rPr>
          <w:sz w:val="28"/>
          <w:szCs w:val="28"/>
        </w:rPr>
        <w:t>All Markup)</w:t>
      </w:r>
    </w:p>
    <w:p w14:paraId="189B5425" w14:textId="77777777" w:rsidR="00986E46" w:rsidRPr="007B6268" w:rsidRDefault="00986E46" w:rsidP="00986E4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B6268">
        <w:rPr>
          <w:sz w:val="28"/>
          <w:szCs w:val="28"/>
        </w:rPr>
        <w:t>Verify tagging</w:t>
      </w:r>
    </w:p>
    <w:p w14:paraId="5505749D" w14:textId="66D85751" w:rsidR="00986E46" w:rsidRPr="007B6268" w:rsidRDefault="00986E46" w:rsidP="00986E4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B6268">
        <w:rPr>
          <w:sz w:val="28"/>
          <w:szCs w:val="28"/>
        </w:rPr>
        <w:t xml:space="preserve">Verify tables (e.g., data alignment), special paras (e.g., </w:t>
      </w:r>
      <w:r w:rsidR="007B6268" w:rsidRPr="007B6268">
        <w:rPr>
          <w:sz w:val="28"/>
          <w:szCs w:val="28"/>
        </w:rPr>
        <w:t>e</w:t>
      </w:r>
      <w:r w:rsidRPr="007B6268">
        <w:rPr>
          <w:sz w:val="28"/>
          <w:szCs w:val="28"/>
        </w:rPr>
        <w:t>xample, list items vs. quotes, etc.</w:t>
      </w:r>
      <w:r w:rsidR="00E8505E" w:rsidRPr="007B6268">
        <w:rPr>
          <w:sz w:val="28"/>
          <w:szCs w:val="28"/>
        </w:rPr>
        <w:t>)</w:t>
      </w:r>
      <w:r w:rsidRPr="007B6268">
        <w:rPr>
          <w:sz w:val="28"/>
          <w:szCs w:val="28"/>
        </w:rPr>
        <w:t xml:space="preserve"> </w:t>
      </w:r>
    </w:p>
    <w:p w14:paraId="486A180C" w14:textId="3A716D9A" w:rsidR="00B26465" w:rsidRPr="007B6268" w:rsidRDefault="00B26465" w:rsidP="00986E4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B6268">
        <w:rPr>
          <w:sz w:val="28"/>
          <w:szCs w:val="28"/>
        </w:rPr>
        <w:t>Remove reserved footnotes</w:t>
      </w:r>
    </w:p>
    <w:p w14:paraId="4D579522" w14:textId="77777777" w:rsidR="00986E46" w:rsidRPr="007B6268" w:rsidRDefault="00986E46" w:rsidP="00986E4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B6268">
        <w:rPr>
          <w:sz w:val="28"/>
          <w:szCs w:val="28"/>
        </w:rPr>
        <w:t>Renumber all footnotes</w:t>
      </w:r>
    </w:p>
    <w:p w14:paraId="34011AFC" w14:textId="05F2ACBA" w:rsidR="00986E46" w:rsidRPr="007B6268" w:rsidRDefault="00E8505E" w:rsidP="00986E4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B6268">
        <w:rPr>
          <w:sz w:val="28"/>
          <w:szCs w:val="28"/>
        </w:rPr>
        <w:t xml:space="preserve">View chapters in PDF </w:t>
      </w:r>
      <w:r w:rsidR="001B53FF" w:rsidRPr="007B6268">
        <w:rPr>
          <w:sz w:val="28"/>
          <w:szCs w:val="28"/>
        </w:rPr>
        <w:t>(</w:t>
      </w:r>
      <w:r w:rsidR="007D7679">
        <w:rPr>
          <w:sz w:val="28"/>
          <w:szCs w:val="28"/>
        </w:rPr>
        <w:t xml:space="preserve">in </w:t>
      </w:r>
      <w:r w:rsidR="00986E46" w:rsidRPr="007B6268">
        <w:rPr>
          <w:sz w:val="28"/>
          <w:szCs w:val="28"/>
        </w:rPr>
        <w:t>prep for print</w:t>
      </w:r>
      <w:r w:rsidR="001B53FF" w:rsidRPr="007B6268">
        <w:rPr>
          <w:sz w:val="28"/>
          <w:szCs w:val="28"/>
        </w:rPr>
        <w:t>)</w:t>
      </w:r>
    </w:p>
    <w:p w14:paraId="0901CFFB" w14:textId="77777777" w:rsidR="00986E46" w:rsidRPr="007B6268" w:rsidRDefault="00986E46" w:rsidP="00986E4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B6268">
        <w:rPr>
          <w:sz w:val="28"/>
          <w:szCs w:val="28"/>
        </w:rPr>
        <w:t>Create TOC</w:t>
      </w:r>
    </w:p>
    <w:p w14:paraId="259478A6" w14:textId="77777777" w:rsidR="00986E46" w:rsidRPr="007B6268" w:rsidRDefault="00986E46" w:rsidP="00986E4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B6268">
        <w:rPr>
          <w:sz w:val="28"/>
          <w:szCs w:val="28"/>
        </w:rPr>
        <w:t>Update TP, PD</w:t>
      </w:r>
    </w:p>
    <w:p w14:paraId="4BE52F14" w14:textId="77777777" w:rsidR="00986E46" w:rsidRPr="007B6268" w:rsidRDefault="00986E46" w:rsidP="00986E4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B6268">
        <w:rPr>
          <w:sz w:val="28"/>
          <w:szCs w:val="28"/>
        </w:rPr>
        <w:lastRenderedPageBreak/>
        <w:t>Follow up on worksheets</w:t>
      </w:r>
    </w:p>
    <w:p w14:paraId="324BE3A4" w14:textId="77777777" w:rsidR="00986E46" w:rsidRPr="007B6268" w:rsidRDefault="00986E46" w:rsidP="00986E4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B6268">
        <w:rPr>
          <w:sz w:val="28"/>
          <w:szCs w:val="28"/>
        </w:rPr>
        <w:t>Notify analyst of completion (OK to release?)</w:t>
      </w:r>
    </w:p>
    <w:p w14:paraId="62D11F6D" w14:textId="42AE28EF" w:rsidR="00986E46" w:rsidRPr="007B6268" w:rsidRDefault="00986E46" w:rsidP="007B6268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B6268">
        <w:rPr>
          <w:sz w:val="28"/>
          <w:szCs w:val="28"/>
        </w:rPr>
        <w:t>Release all</w:t>
      </w:r>
      <w:r w:rsidR="00B26465" w:rsidRPr="007B6268">
        <w:rPr>
          <w:sz w:val="28"/>
          <w:szCs w:val="28"/>
        </w:rPr>
        <w:t xml:space="preserve"> files</w:t>
      </w:r>
    </w:p>
    <w:p w14:paraId="0BAF8938" w14:textId="575B2393" w:rsidR="00986E46" w:rsidRPr="007B6268" w:rsidRDefault="00986E46" w:rsidP="00986E4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B6268">
        <w:rPr>
          <w:sz w:val="28"/>
          <w:szCs w:val="28"/>
        </w:rPr>
        <w:t>Close editorial ticket</w:t>
      </w:r>
      <w:r w:rsidR="00015E64">
        <w:rPr>
          <w:sz w:val="28"/>
          <w:szCs w:val="28"/>
        </w:rPr>
        <w:t xml:space="preserve"> (i.e., </w:t>
      </w:r>
      <w:hyperlink r:id="rId9" w:history="1">
        <w:r w:rsidR="00015E64" w:rsidRPr="007B6268">
          <w:rPr>
            <w:rStyle w:val="Hyperlink"/>
            <w:sz w:val="28"/>
            <w:szCs w:val="28"/>
          </w:rPr>
          <w:t>https://jira.bna.com/browse/TPQA-36007</w:t>
        </w:r>
      </w:hyperlink>
      <w:r w:rsidR="00015E64">
        <w:rPr>
          <w:sz w:val="28"/>
          <w:szCs w:val="28"/>
        </w:rPr>
        <w:t>)</w:t>
      </w:r>
    </w:p>
    <w:p w14:paraId="682FDD0B" w14:textId="4CB4B0B9" w:rsidR="00986E46" w:rsidRPr="007B6268" w:rsidRDefault="00986E46" w:rsidP="00986E4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B6268">
        <w:rPr>
          <w:sz w:val="28"/>
          <w:szCs w:val="28"/>
        </w:rPr>
        <w:t>Give vendor feedback</w:t>
      </w:r>
      <w:r w:rsidR="001B53FF" w:rsidRPr="007B6268">
        <w:rPr>
          <w:sz w:val="28"/>
          <w:szCs w:val="28"/>
        </w:rPr>
        <w:t>, if any</w:t>
      </w:r>
    </w:p>
    <w:p w14:paraId="0F3FD594" w14:textId="52AEF855" w:rsidR="00986E46" w:rsidRPr="007B6268" w:rsidRDefault="00986E46" w:rsidP="00986E4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B6268">
        <w:rPr>
          <w:sz w:val="28"/>
          <w:szCs w:val="28"/>
        </w:rPr>
        <w:t>If changes are extensive, ask Paula to create reports for BNA picks and obsolete cites</w:t>
      </w:r>
    </w:p>
    <w:p w14:paraId="1EF1356E" w14:textId="77777777" w:rsidR="00986E46" w:rsidRPr="007B6268" w:rsidRDefault="00986E46" w:rsidP="00986E46">
      <w:pPr>
        <w:pStyle w:val="ListParagraph"/>
        <w:ind w:left="1440"/>
        <w:rPr>
          <w:sz w:val="28"/>
          <w:szCs w:val="28"/>
        </w:rPr>
      </w:pPr>
    </w:p>
    <w:p w14:paraId="269B8C50" w14:textId="77777777" w:rsidR="00986E46" w:rsidRPr="007B6268" w:rsidRDefault="00986E46" w:rsidP="00986E46">
      <w:pPr>
        <w:rPr>
          <w:sz w:val="28"/>
          <w:szCs w:val="28"/>
        </w:rPr>
      </w:pPr>
    </w:p>
    <w:p w14:paraId="38629A40" w14:textId="77777777" w:rsidR="00986E46" w:rsidRDefault="00986E46" w:rsidP="00986E46"/>
    <w:p w14:paraId="470DF1A8" w14:textId="77777777" w:rsidR="00CA45B5" w:rsidRDefault="00CA45B5"/>
    <w:sectPr w:rsidR="00CA45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F21C5"/>
    <w:multiLevelType w:val="hybridMultilevel"/>
    <w:tmpl w:val="61F45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702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45B5"/>
    <w:rsid w:val="00015E64"/>
    <w:rsid w:val="00093EB8"/>
    <w:rsid w:val="001B53FF"/>
    <w:rsid w:val="0032490B"/>
    <w:rsid w:val="007705B4"/>
    <w:rsid w:val="007B6268"/>
    <w:rsid w:val="007D7679"/>
    <w:rsid w:val="00986E46"/>
    <w:rsid w:val="00B26465"/>
    <w:rsid w:val="00BB0C71"/>
    <w:rsid w:val="00CA45B5"/>
    <w:rsid w:val="00E8505E"/>
    <w:rsid w:val="00FD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48670"/>
  <w15:chartTrackingRefBased/>
  <w15:docId w15:val="{69ADDD7D-AEA5-4B25-8261-D704035C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6E4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6E46"/>
    <w:pPr>
      <w:spacing w:after="0" w:line="240" w:lineRule="auto"/>
      <w:ind w:left="720"/>
    </w:pPr>
    <w:rPr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986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bna.com/browse/TPQA-36029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jira.bna.com/browse/TPQA-36048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ira.bna.com/browse/TPQA-3600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jira.bna.com/browse/TMTT-255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ira.bna.com/browse/TPQA-36007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045C6645180C49B5F3BF356B510BE9" ma:contentTypeVersion="17" ma:contentTypeDescription="Create a new document." ma:contentTypeScope="" ma:versionID="2c6bca6ae87860cc664dcbd0daa72b8e">
  <xsd:schema xmlns:xsd="http://www.w3.org/2001/XMLSchema" xmlns:xs="http://www.w3.org/2001/XMLSchema" xmlns:p="http://schemas.microsoft.com/office/2006/metadata/properties" xmlns:ns1="http://schemas.microsoft.com/sharepoint/v3" xmlns:ns2="51449d4f-8e51-4d4e-9219-a2af429b1568" xmlns:ns3="c7bd160f-8f9f-4a57-9297-bc564d29ee4c" targetNamespace="http://schemas.microsoft.com/office/2006/metadata/properties" ma:root="true" ma:fieldsID="d019ddc29850bebcffe0c463fdaac375" ns1:_="" ns2:_="" ns3:_="">
    <xsd:import namespace="http://schemas.microsoft.com/sharepoint/v3"/>
    <xsd:import namespace="51449d4f-8e51-4d4e-9219-a2af429b1568"/>
    <xsd:import namespace="c7bd160f-8f9f-4a57-9297-bc564d29ee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49d4f-8e51-4d4e-9219-a2af429b15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1f6d0e-4965-4b60-ae9c-964c369ac52e}" ma:internalName="TaxCatchAll" ma:showField="CatchAllData" ma:web="51449d4f-8e51-4d4e-9219-a2af429b1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d160f-8f9f-4a57-9297-bc564d29ee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f3d206-2968-46ac-ad56-95a95c292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1449d4f-8e51-4d4e-9219-a2af429b1568" xsi:nil="true"/>
    <lcf76f155ced4ddcb4097134ff3c332f xmlns="c7bd160f-8f9f-4a57-9297-bc564d29ee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81E3F8-96D7-4E63-B129-D68B5E1A9614}"/>
</file>

<file path=customXml/itemProps2.xml><?xml version="1.0" encoding="utf-8"?>
<ds:datastoreItem xmlns:ds="http://schemas.openxmlformats.org/officeDocument/2006/customXml" ds:itemID="{C2CB0A83-CB31-4E4C-B669-EEB488E39018}"/>
</file>

<file path=customXml/itemProps3.xml><?xml version="1.0" encoding="utf-8"?>
<ds:datastoreItem xmlns:ds="http://schemas.openxmlformats.org/officeDocument/2006/customXml" ds:itemID="{53A6BC39-2BF7-4BE3-BA6C-A63B3E1E74D5}"/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Demiraydin, Murat</dc:creator>
  <cp:keywords/>
  <dc:description/>
  <cp:lastModifiedBy>Demiraydin, Murat</cp:lastModifiedBy>
  <cp:revision>4</cp:revision>
  <dcterms:created xsi:type="dcterms:W3CDTF">2025-03-06T01:25:00Z</dcterms:created>
  <dcterms:modified xsi:type="dcterms:W3CDTF">2025-03-06T20:05:00Z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0x01010074045C6645180C49B5F3BF356B510BE9</vt:lpwstr>
  </property>
</Properties>
</file>