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87C55" w14:textId="5AF7F592" w:rsidR="00EA7464" w:rsidRDefault="00591B47" w:rsidP="00591B47">
      <w:pPr>
        <w:pStyle w:val="ListParagraph"/>
        <w:numPr>
          <w:ilvl w:val="0"/>
          <w:numId w:val="1"/>
        </w:numPr>
      </w:pPr>
      <w:r>
        <w:t>Open file in Paint (not paint 3D)</w:t>
      </w:r>
    </w:p>
    <w:p w14:paraId="7594C2C5" w14:textId="00C14615" w:rsidR="00591B47" w:rsidRDefault="00591B47" w:rsidP="00591B47">
      <w:pPr>
        <w:pStyle w:val="ListParagraph"/>
        <w:numPr>
          <w:ilvl w:val="0"/>
          <w:numId w:val="1"/>
        </w:numPr>
      </w:pPr>
      <w:r>
        <w:t xml:space="preserve">Click on Select </w:t>
      </w:r>
      <w:r>
        <w:rPr>
          <w:noProof/>
        </w:rPr>
        <w:drawing>
          <wp:inline distT="0" distB="0" distL="0" distR="0" wp14:anchorId="1EE2DB0A" wp14:editId="7FF9D117">
            <wp:extent cx="3762375" cy="1657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A50D9" w14:textId="4C6E9CFC" w:rsidR="00BB53E0" w:rsidRDefault="00BB53E0" w:rsidP="00BB53E0"/>
    <w:p w14:paraId="4A8951DA" w14:textId="1115FE07" w:rsidR="00BB53E0" w:rsidRDefault="00BB53E0" w:rsidP="00BB53E0"/>
    <w:p w14:paraId="13BF0041" w14:textId="07819386" w:rsidR="00BB53E0" w:rsidRDefault="00BB53E0" w:rsidP="00BB53E0">
      <w:pPr>
        <w:pStyle w:val="ListParagraph"/>
        <w:numPr>
          <w:ilvl w:val="0"/>
          <w:numId w:val="1"/>
        </w:numPr>
      </w:pPr>
      <w:r>
        <w:t>Select Rectangular section on the Select tab</w:t>
      </w:r>
    </w:p>
    <w:p w14:paraId="110542DD" w14:textId="25456EF9" w:rsidR="00BB53E0" w:rsidRDefault="00BB53E0" w:rsidP="00BB53E0">
      <w:pPr>
        <w:pStyle w:val="ListParagraph"/>
        <w:numPr>
          <w:ilvl w:val="0"/>
          <w:numId w:val="1"/>
        </w:numPr>
      </w:pPr>
      <w:r>
        <w:t>Click on Crop</w:t>
      </w:r>
    </w:p>
    <w:p w14:paraId="6E385AF3" w14:textId="77777777" w:rsidR="00BB53E0" w:rsidRDefault="00BB53E0" w:rsidP="00BB53E0">
      <w:pPr>
        <w:pStyle w:val="ListParagraph"/>
        <w:numPr>
          <w:ilvl w:val="0"/>
          <w:numId w:val="1"/>
        </w:numPr>
      </w:pPr>
      <w:r>
        <w:t xml:space="preserve">Click on Resize (Resize and </w:t>
      </w:r>
      <w:proofErr w:type="spellStart"/>
      <w:r>
        <w:t>Scew</w:t>
      </w:r>
      <w:proofErr w:type="spellEnd"/>
      <w:r>
        <w:t>)</w:t>
      </w:r>
    </w:p>
    <w:p w14:paraId="6168F45A" w14:textId="77777777" w:rsidR="00BB53E0" w:rsidRDefault="00BB53E0" w:rsidP="00BB53E0">
      <w:pPr>
        <w:pStyle w:val="ListParagraph"/>
        <w:numPr>
          <w:ilvl w:val="0"/>
          <w:numId w:val="1"/>
        </w:numPr>
      </w:pPr>
      <w:r>
        <w:t>Unclick maintain Aspect ratio</w:t>
      </w:r>
    </w:p>
    <w:p w14:paraId="20D6224A" w14:textId="77777777" w:rsidR="00BB53E0" w:rsidRDefault="00BB53E0" w:rsidP="00BB53E0">
      <w:pPr>
        <w:pStyle w:val="ListParagraph"/>
        <w:numPr>
          <w:ilvl w:val="0"/>
          <w:numId w:val="1"/>
        </w:numPr>
      </w:pPr>
      <w:r>
        <w:t>Click on Pixels</w:t>
      </w:r>
    </w:p>
    <w:p w14:paraId="73BF150E" w14:textId="0A820C9D" w:rsidR="00BB53E0" w:rsidRDefault="00BB53E0" w:rsidP="00BB53E0">
      <w:pPr>
        <w:pStyle w:val="ListParagraph"/>
        <w:numPr>
          <w:ilvl w:val="0"/>
          <w:numId w:val="1"/>
        </w:numPr>
      </w:pPr>
      <w:r>
        <w:t xml:space="preserve"> Set Horizontal to 400 &amp; Vertical to 480</w:t>
      </w:r>
    </w:p>
    <w:p w14:paraId="3A2AA4E6" w14:textId="027623AF" w:rsidR="00BB53E0" w:rsidRDefault="00BB53E0" w:rsidP="00BB53E0">
      <w:pPr>
        <w:pStyle w:val="ListParagraph"/>
        <w:numPr>
          <w:ilvl w:val="0"/>
          <w:numId w:val="1"/>
        </w:numPr>
      </w:pPr>
      <w:r>
        <w:t>Save as tif</w:t>
      </w:r>
      <w:r w:rsidR="00487837">
        <w:t>f</w:t>
      </w:r>
      <w:r w:rsidR="00A82616">
        <w:t xml:space="preserve"> (tiff file when loaded to ORCA</w:t>
      </w:r>
      <w:r w:rsidR="009244B2">
        <w:t xml:space="preserve"> generates the other files while </w:t>
      </w:r>
      <w:proofErr w:type="spellStart"/>
      <w:r w:rsidR="009244B2">
        <w:t>png</w:t>
      </w:r>
      <w:proofErr w:type="spellEnd"/>
      <w:r w:rsidR="009244B2">
        <w:t xml:space="preserve"> does not)</w:t>
      </w:r>
    </w:p>
    <w:p w14:paraId="7EBEF2BA" w14:textId="00174EE7" w:rsidR="00487837" w:rsidRDefault="00487837" w:rsidP="00BB53E0">
      <w:pPr>
        <w:pStyle w:val="ListParagraph"/>
        <w:numPr>
          <w:ilvl w:val="0"/>
          <w:numId w:val="1"/>
        </w:numPr>
      </w:pPr>
      <w:r>
        <w:t>Load to ORCA</w:t>
      </w:r>
      <w:r w:rsidR="00976894">
        <w:t xml:space="preserve"> (reserve an IM number and rename file)</w:t>
      </w:r>
    </w:p>
    <w:p w14:paraId="193AB64F" w14:textId="2833AF0A" w:rsidR="00976894" w:rsidRDefault="00976894" w:rsidP="00BB53E0">
      <w:pPr>
        <w:pStyle w:val="ListParagraph"/>
        <w:numPr>
          <w:ilvl w:val="0"/>
          <w:numId w:val="1"/>
        </w:numPr>
      </w:pPr>
      <w:r>
        <w:t xml:space="preserve">Copy </w:t>
      </w:r>
      <w:r w:rsidR="001A55B8">
        <w:t xml:space="preserve">renamed file with IM number </w:t>
      </w:r>
      <w:r>
        <w:t xml:space="preserve">to </w:t>
      </w:r>
      <w:proofErr w:type="spellStart"/>
      <w:r>
        <w:t>Filetrain</w:t>
      </w:r>
      <w:proofErr w:type="spellEnd"/>
      <w:r>
        <w:t xml:space="preserve"> 00080 Headshots</w:t>
      </w:r>
    </w:p>
    <w:p w14:paraId="722C1F7E" w14:textId="48B24CAA" w:rsidR="00B1551F" w:rsidRDefault="00B1551F" w:rsidP="00B1551F">
      <w:r>
        <w:t xml:space="preserve">Fill </w:t>
      </w:r>
      <w:proofErr w:type="gramStart"/>
      <w:r>
        <w:t xml:space="preserve">up </w:t>
      </w:r>
      <w:r w:rsidR="00D85A59">
        <w:t>:</w:t>
      </w:r>
      <w:proofErr w:type="gramEnd"/>
    </w:p>
    <w:p w14:paraId="15782FDB" w14:textId="6CB90ABB" w:rsidR="00D85A59" w:rsidRDefault="00D85A59" w:rsidP="00B1551F">
      <w:r>
        <w:rPr>
          <w:noProof/>
        </w:rPr>
        <w:drawing>
          <wp:inline distT="0" distB="0" distL="0" distR="0" wp14:anchorId="11DD976E" wp14:editId="67F42309">
            <wp:extent cx="5943600" cy="23139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5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055E"/>
    <w:multiLevelType w:val="hybridMultilevel"/>
    <w:tmpl w:val="3FF2A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981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B47"/>
    <w:rsid w:val="001A55B8"/>
    <w:rsid w:val="00487837"/>
    <w:rsid w:val="00591B47"/>
    <w:rsid w:val="009244B2"/>
    <w:rsid w:val="00976894"/>
    <w:rsid w:val="00A82616"/>
    <w:rsid w:val="00B1551F"/>
    <w:rsid w:val="00BB53E0"/>
    <w:rsid w:val="00D85A59"/>
    <w:rsid w:val="00EA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CC849"/>
  <w15:chartTrackingRefBased/>
  <w15:docId w15:val="{7C419A01-7DA7-4295-96D5-97A6A312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2</cp:revision>
  <dcterms:created xsi:type="dcterms:W3CDTF">2023-05-25T20:36:00Z</dcterms:created>
  <dcterms:modified xsi:type="dcterms:W3CDTF">2023-05-25T20:36:00Z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86616f-5bb4-45d1-b9c4-7a19bded0f1d_Enabled">
    <vt:lpwstr>true</vt:lpwstr>
  </property>
  <property fmtid="{D5CDD505-2E9C-101B-9397-08002B2CF9AE}" pid="3" name="MSIP_Label_f786616f-5bb4-45d1-b9c4-7a19bded0f1d_SetDate">
    <vt:lpwstr>2023-05-24T19:07:42Z</vt:lpwstr>
  </property>
  <property fmtid="{D5CDD505-2E9C-101B-9397-08002B2CF9AE}" pid="4" name="MSIP_Label_f786616f-5bb4-45d1-b9c4-7a19bded0f1d_Method">
    <vt:lpwstr>Standard</vt:lpwstr>
  </property>
  <property fmtid="{D5CDD505-2E9C-101B-9397-08002B2CF9AE}" pid="5" name="MSIP_Label_f786616f-5bb4-45d1-b9c4-7a19bded0f1d_Name">
    <vt:lpwstr>Public</vt:lpwstr>
  </property>
  <property fmtid="{D5CDD505-2E9C-101B-9397-08002B2CF9AE}" pid="6" name="MSIP_Label_f786616f-5bb4-45d1-b9c4-7a19bded0f1d_SiteId">
    <vt:lpwstr>97be21fd-c601-4b16-9920-f5accc69da65</vt:lpwstr>
  </property>
  <property fmtid="{D5CDD505-2E9C-101B-9397-08002B2CF9AE}" pid="7" name="MSIP_Label_f786616f-5bb4-45d1-b9c4-7a19bded0f1d_ActionId">
    <vt:lpwstr>85ac0d2d-283c-42ae-a3ac-b6cc2972e911</vt:lpwstr>
  </property>
  <property fmtid="{D5CDD505-2E9C-101B-9397-08002B2CF9AE}" pid="8" name="MSIP_Label_f786616f-5bb4-45d1-b9c4-7a19bded0f1d_ContentBits">
    <vt:lpwstr>0</vt:lpwstr>
  </property>
</Properties>
</file>