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B39A" w14:textId="77777777" w:rsidR="00E10F86" w:rsidRPr="00E10F86" w:rsidRDefault="00E10F86" w:rsidP="00E10F86">
      <w:pPr>
        <w:rPr>
          <w:b/>
          <w:bCs/>
        </w:rPr>
      </w:pPr>
      <w:r w:rsidRPr="00E10F86">
        <w:rPr>
          <w:b/>
          <w:bCs/>
        </w:rPr>
        <w:t>REV. PROC. 2025-14 TABLE 1</w:t>
      </w:r>
    </w:p>
    <w:p w14:paraId="4F911873" w14:textId="77777777" w:rsidR="00E10F86" w:rsidRPr="00E10F86" w:rsidRDefault="00E10F86" w:rsidP="00E10F86">
      <w:pPr>
        <w:rPr>
          <w:b/>
          <w:bCs/>
        </w:rPr>
      </w:pPr>
      <w:r w:rsidRPr="00E10F86">
        <w:rPr>
          <w:b/>
          <w:bCs/>
        </w:rPr>
        <w:t>GREENHOUSE GAS EMISSIONS RATES</w:t>
      </w:r>
    </w:p>
    <w:p w14:paraId="0C63D736" w14:textId="77777777" w:rsidR="00E10F86" w:rsidRPr="00E10F86" w:rsidRDefault="00E10F86" w:rsidP="00E10F86">
      <w:pPr>
        <w:rPr>
          <w:b/>
          <w:bCs/>
        </w:rPr>
      </w:pPr>
      <w:r w:rsidRPr="00E10F86">
        <w:rPr>
          <w:b/>
          <w:bCs/>
        </w:rPr>
        <w:t>(Effective beginning on January 15, 2025, and until the effective date of a subsequent Annual Table.)</w:t>
      </w:r>
    </w:p>
    <w:p w14:paraId="6D43E784" w14:textId="77777777" w:rsidR="00E10F86" w:rsidRPr="00E10F86" w:rsidRDefault="00E10F86" w:rsidP="00E10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5"/>
        <w:gridCol w:w="4865"/>
      </w:tblGrid>
      <w:tr w:rsidR="00E10F86" w:rsidRPr="00E10F86" w14:paraId="16D3B68C" w14:textId="77777777" w:rsidTr="00E10F86">
        <w:tc>
          <w:tcPr>
            <w:tcW w:w="4865" w:type="dxa"/>
          </w:tcPr>
          <w:p w14:paraId="167E5407" w14:textId="77777777" w:rsidR="00E10F86" w:rsidRPr="00E10F86" w:rsidRDefault="00E10F86" w:rsidP="00220FB7">
            <w:r w:rsidRPr="00E10F86">
              <w:t>Type or Category of Facility</w:t>
            </w:r>
          </w:p>
        </w:tc>
        <w:tc>
          <w:tcPr>
            <w:tcW w:w="4865" w:type="dxa"/>
          </w:tcPr>
          <w:p w14:paraId="076A5F39" w14:textId="0289D43C" w:rsidR="00E10F86" w:rsidRPr="00E10F86" w:rsidRDefault="00E10F86" w:rsidP="00E10F86">
            <w:pPr>
              <w:jc w:val="center"/>
            </w:pPr>
            <w:r w:rsidRPr="00E10F86">
              <w:t>Greenhouse Gas Emissions Rate</w:t>
            </w:r>
          </w:p>
        </w:tc>
      </w:tr>
      <w:tr w:rsidR="00E10F86" w:rsidRPr="00E10F86" w14:paraId="0D972E47" w14:textId="77777777" w:rsidTr="00E10F86">
        <w:tc>
          <w:tcPr>
            <w:tcW w:w="4865" w:type="dxa"/>
          </w:tcPr>
          <w:p w14:paraId="1ACEF2C1" w14:textId="77777777" w:rsidR="00E10F86" w:rsidRPr="00E10F86" w:rsidRDefault="00E10F86" w:rsidP="00220FB7"/>
        </w:tc>
        <w:tc>
          <w:tcPr>
            <w:tcW w:w="4865" w:type="dxa"/>
          </w:tcPr>
          <w:p w14:paraId="1043A17F" w14:textId="77777777" w:rsidR="00E10F86" w:rsidRPr="00E10F86" w:rsidRDefault="00E10F86" w:rsidP="00E10F86">
            <w:pPr>
              <w:jc w:val="center"/>
            </w:pPr>
          </w:p>
        </w:tc>
      </w:tr>
      <w:tr w:rsidR="00E10F86" w:rsidRPr="00E10F86" w14:paraId="50A53CB9" w14:textId="77777777" w:rsidTr="00E10F86">
        <w:tc>
          <w:tcPr>
            <w:tcW w:w="4865" w:type="dxa"/>
          </w:tcPr>
          <w:p w14:paraId="530ECC1C" w14:textId="77777777" w:rsidR="00E10F86" w:rsidRPr="00E10F86" w:rsidRDefault="00E10F86" w:rsidP="00220FB7">
            <w:r w:rsidRPr="00E10F86">
              <w:t>Wind</w:t>
            </w:r>
          </w:p>
        </w:tc>
        <w:tc>
          <w:tcPr>
            <w:tcW w:w="4865" w:type="dxa"/>
          </w:tcPr>
          <w:p w14:paraId="79B9314C" w14:textId="7C9FC2C2" w:rsidR="00E10F86" w:rsidRPr="00E10F86" w:rsidRDefault="00E10F86" w:rsidP="00E10F86">
            <w:pPr>
              <w:jc w:val="center"/>
            </w:pPr>
            <w:r w:rsidRPr="00E10F86">
              <w:t>Not Greater than Zero</w:t>
            </w:r>
          </w:p>
        </w:tc>
      </w:tr>
      <w:tr w:rsidR="00E10F86" w:rsidRPr="00E10F86" w14:paraId="5BEC53D5" w14:textId="77777777" w:rsidTr="00E10F86">
        <w:tc>
          <w:tcPr>
            <w:tcW w:w="4865" w:type="dxa"/>
          </w:tcPr>
          <w:p w14:paraId="6E1778D2" w14:textId="77777777" w:rsidR="00E10F86" w:rsidRPr="00E10F86" w:rsidRDefault="00E10F86" w:rsidP="00220FB7">
            <w:r w:rsidRPr="00E10F86">
              <w:t>Hydropower</w:t>
            </w:r>
          </w:p>
        </w:tc>
        <w:tc>
          <w:tcPr>
            <w:tcW w:w="4865" w:type="dxa"/>
          </w:tcPr>
          <w:p w14:paraId="1582F48C" w14:textId="17FF78D4" w:rsidR="00E10F86" w:rsidRPr="00E10F86" w:rsidRDefault="00E10F86" w:rsidP="00E10F86">
            <w:pPr>
              <w:jc w:val="center"/>
            </w:pPr>
            <w:r w:rsidRPr="00E10F86">
              <w:t>Not Greater than Zero</w:t>
            </w:r>
          </w:p>
        </w:tc>
      </w:tr>
      <w:tr w:rsidR="00E10F86" w:rsidRPr="00E10F86" w14:paraId="68F64B55" w14:textId="77777777" w:rsidTr="00E10F86">
        <w:tc>
          <w:tcPr>
            <w:tcW w:w="4865" w:type="dxa"/>
          </w:tcPr>
          <w:p w14:paraId="1458FC55" w14:textId="77777777" w:rsidR="00E10F86" w:rsidRPr="00E10F86" w:rsidRDefault="00E10F86" w:rsidP="00220FB7">
            <w:r w:rsidRPr="00E10F86">
              <w:t>Marine and Hydrokinetic</w:t>
            </w:r>
          </w:p>
        </w:tc>
        <w:tc>
          <w:tcPr>
            <w:tcW w:w="4865" w:type="dxa"/>
          </w:tcPr>
          <w:p w14:paraId="34D4F636" w14:textId="3ECB1A3C" w:rsidR="00E10F86" w:rsidRPr="00E10F86" w:rsidRDefault="00E10F86" w:rsidP="00E10F86">
            <w:pPr>
              <w:jc w:val="center"/>
            </w:pPr>
            <w:r w:rsidRPr="00E10F86">
              <w:t>Not Greater than Zero</w:t>
            </w:r>
          </w:p>
        </w:tc>
      </w:tr>
      <w:tr w:rsidR="00E10F86" w:rsidRPr="00E10F86" w14:paraId="1519F5BC" w14:textId="77777777" w:rsidTr="00E10F86">
        <w:tc>
          <w:tcPr>
            <w:tcW w:w="4865" w:type="dxa"/>
          </w:tcPr>
          <w:p w14:paraId="4BB4F44A" w14:textId="77777777" w:rsidR="00E10F86" w:rsidRPr="00E10F86" w:rsidRDefault="00E10F86" w:rsidP="00220FB7">
            <w:r w:rsidRPr="00E10F86">
              <w:t>Solar</w:t>
            </w:r>
          </w:p>
        </w:tc>
        <w:tc>
          <w:tcPr>
            <w:tcW w:w="4865" w:type="dxa"/>
          </w:tcPr>
          <w:p w14:paraId="780C90BF" w14:textId="10BA32A3" w:rsidR="00E10F86" w:rsidRPr="00E10F86" w:rsidRDefault="00E10F86" w:rsidP="00E10F86">
            <w:pPr>
              <w:jc w:val="center"/>
            </w:pPr>
            <w:r w:rsidRPr="00E10F86">
              <w:t>Not Greater than Zero</w:t>
            </w:r>
          </w:p>
        </w:tc>
      </w:tr>
      <w:tr w:rsidR="00E10F86" w:rsidRPr="00E10F86" w14:paraId="0D09FC12" w14:textId="77777777" w:rsidTr="00E10F86">
        <w:tc>
          <w:tcPr>
            <w:tcW w:w="4865" w:type="dxa"/>
          </w:tcPr>
          <w:p w14:paraId="1FF4FB00" w14:textId="77777777" w:rsidR="00E10F86" w:rsidRPr="00E10F86" w:rsidRDefault="00E10F86" w:rsidP="00220FB7">
            <w:r w:rsidRPr="00E10F86">
              <w:t>Geothermal</w:t>
            </w:r>
          </w:p>
        </w:tc>
        <w:tc>
          <w:tcPr>
            <w:tcW w:w="4865" w:type="dxa"/>
          </w:tcPr>
          <w:p w14:paraId="144DF057" w14:textId="52354B97" w:rsidR="00E10F86" w:rsidRPr="00E10F86" w:rsidRDefault="00E10F86" w:rsidP="00E10F86">
            <w:pPr>
              <w:jc w:val="center"/>
            </w:pPr>
            <w:r w:rsidRPr="00E10F86">
              <w:t>Not Greater than Zero</w:t>
            </w:r>
          </w:p>
        </w:tc>
      </w:tr>
      <w:tr w:rsidR="00E10F86" w:rsidRPr="00E10F86" w14:paraId="5084ED90" w14:textId="77777777" w:rsidTr="00E10F86">
        <w:tc>
          <w:tcPr>
            <w:tcW w:w="4865" w:type="dxa"/>
          </w:tcPr>
          <w:p w14:paraId="5317F66F" w14:textId="77777777" w:rsidR="00E10F86" w:rsidRPr="00E10F86" w:rsidRDefault="00E10F86" w:rsidP="00220FB7">
            <w:r w:rsidRPr="00E10F86">
              <w:t xml:space="preserve">Nuclear fission </w:t>
            </w:r>
          </w:p>
        </w:tc>
        <w:tc>
          <w:tcPr>
            <w:tcW w:w="4865" w:type="dxa"/>
          </w:tcPr>
          <w:p w14:paraId="5955ED7E" w14:textId="61A1B86B" w:rsidR="00E10F86" w:rsidRPr="00E10F86" w:rsidRDefault="00E10F86" w:rsidP="00E10F86">
            <w:pPr>
              <w:jc w:val="center"/>
            </w:pPr>
            <w:r w:rsidRPr="00E10F86">
              <w:t>Not Greater than Zero</w:t>
            </w:r>
          </w:p>
        </w:tc>
      </w:tr>
      <w:tr w:rsidR="00E10F86" w:rsidRPr="00E10F86" w14:paraId="128B5E31" w14:textId="77777777" w:rsidTr="00E10F86">
        <w:tc>
          <w:tcPr>
            <w:tcW w:w="4865" w:type="dxa"/>
          </w:tcPr>
          <w:p w14:paraId="169A91A5" w14:textId="77777777" w:rsidR="00E10F86" w:rsidRPr="00E10F86" w:rsidRDefault="00E10F86" w:rsidP="00220FB7">
            <w:r w:rsidRPr="00E10F86">
              <w:t>Fusion energy</w:t>
            </w:r>
          </w:p>
        </w:tc>
        <w:tc>
          <w:tcPr>
            <w:tcW w:w="4865" w:type="dxa"/>
          </w:tcPr>
          <w:p w14:paraId="42D222BC" w14:textId="142CD58A" w:rsidR="00E10F86" w:rsidRPr="00E10F86" w:rsidRDefault="00E10F86" w:rsidP="00E10F86">
            <w:pPr>
              <w:jc w:val="center"/>
            </w:pPr>
            <w:r w:rsidRPr="00E10F86">
              <w:t>Not Greater than Zero</w:t>
            </w:r>
          </w:p>
        </w:tc>
      </w:tr>
      <w:tr w:rsidR="00E10F86" w:rsidRPr="00E10F86" w14:paraId="211A4F04" w14:textId="77777777" w:rsidTr="00E10F86">
        <w:tc>
          <w:tcPr>
            <w:tcW w:w="4865" w:type="dxa"/>
          </w:tcPr>
          <w:p w14:paraId="07A933C1" w14:textId="77777777" w:rsidR="00E10F86" w:rsidRPr="00E10F86" w:rsidRDefault="00E10F86" w:rsidP="00220FB7">
            <w:r w:rsidRPr="00E10F86">
              <w:t>Waste energy recovery property*</w:t>
            </w:r>
          </w:p>
        </w:tc>
        <w:tc>
          <w:tcPr>
            <w:tcW w:w="4865" w:type="dxa"/>
          </w:tcPr>
          <w:p w14:paraId="01331E34" w14:textId="1708BB7E" w:rsidR="00E10F86" w:rsidRPr="00E10F86" w:rsidRDefault="00E10F86" w:rsidP="00E10F86">
            <w:pPr>
              <w:jc w:val="center"/>
            </w:pPr>
            <w:r w:rsidRPr="00E10F86">
              <w:t>Not Greater than Zero</w:t>
            </w:r>
          </w:p>
        </w:tc>
      </w:tr>
    </w:tbl>
    <w:p w14:paraId="1A4BC85B" w14:textId="77777777" w:rsidR="00E10F86" w:rsidRPr="00E10F86" w:rsidRDefault="00E10F86" w:rsidP="00E10F86"/>
    <w:p w14:paraId="68520A98" w14:textId="77777777" w:rsidR="00E10F86" w:rsidRPr="00E10F86" w:rsidRDefault="00E10F86" w:rsidP="00E10F86">
      <w:r w:rsidRPr="00E10F86">
        <w:t>* Waste energy recovery property that derives energy from a source that is a type or category of facility described in this table.</w:t>
      </w:r>
    </w:p>
    <w:p w14:paraId="67F6E7DC" w14:textId="77777777" w:rsidR="00E10F86" w:rsidRDefault="00E10F86"/>
    <w:sectPr w:rsidR="00E10F86" w:rsidSect="00E10F86">
      <w:pgSz w:w="12240" w:h="15840"/>
      <w:pgMar w:top="1820" w:right="1720" w:bottom="280" w:left="7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86"/>
    <w:rsid w:val="00384966"/>
    <w:rsid w:val="00E1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1854"/>
  <w15:chartTrackingRefBased/>
  <w15:docId w15:val="{0176BEA7-3AD8-4719-BD63-F5A027AB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0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>Bloomberg Industry Group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2025-02-04T19:44:00Z</dcterms:created>
  <dcterms:modified xsi:type="dcterms:W3CDTF">2025-02-04T19:47:00Z</dcterms:modified>
</cp:coreProperties>
</file>