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DD9" w:rsidRPr="00891A22" w:rsidRDefault="00B577D0">
      <w:pPr>
        <w:rPr>
          <w:rFonts w:ascii="Arial" w:hAnsi="Arial" w:cs="Arial"/>
          <w:sz w:val="24"/>
          <w:szCs w:val="24"/>
          <w:u w:val="single"/>
        </w:rPr>
      </w:pPr>
      <w:r w:rsidRPr="00891A22">
        <w:rPr>
          <w:rFonts w:ascii="Arial" w:hAnsi="Arial" w:cs="Arial"/>
          <w:sz w:val="24"/>
          <w:szCs w:val="24"/>
          <w:u w:val="single"/>
        </w:rPr>
        <w:t>SCDOR ATS Notes --- November 20, 2019</w:t>
      </w:r>
    </w:p>
    <w:p w:rsidR="00B577D0" w:rsidRPr="00891A22" w:rsidRDefault="00B577D0" w:rsidP="00B577D0">
      <w:pPr>
        <w:pStyle w:val="ListParagraph"/>
        <w:numPr>
          <w:ilvl w:val="0"/>
          <w:numId w:val="1"/>
        </w:numPr>
        <w:rPr>
          <w:rFonts w:ascii="Arial" w:hAnsi="Arial" w:cs="Arial"/>
          <w:sz w:val="24"/>
          <w:szCs w:val="24"/>
        </w:rPr>
      </w:pPr>
      <w:r w:rsidRPr="00891A22">
        <w:rPr>
          <w:rFonts w:ascii="Arial" w:hAnsi="Arial" w:cs="Arial"/>
          <w:sz w:val="24"/>
          <w:szCs w:val="24"/>
        </w:rPr>
        <w:t>Been receiving emails from several developers inquiring about availability of test package and that day has come.  Will be posting the 1040 package today...November 20</w:t>
      </w:r>
      <w:r w:rsidRPr="00891A22">
        <w:rPr>
          <w:rFonts w:ascii="Arial" w:hAnsi="Arial" w:cs="Arial"/>
          <w:sz w:val="24"/>
          <w:szCs w:val="24"/>
          <w:vertAlign w:val="superscript"/>
        </w:rPr>
        <w:t>th</w:t>
      </w:r>
      <w:r w:rsidRPr="00891A22">
        <w:rPr>
          <w:rFonts w:ascii="Arial" w:hAnsi="Arial" w:cs="Arial"/>
          <w:sz w:val="24"/>
          <w:szCs w:val="24"/>
        </w:rPr>
        <w:t xml:space="preserve">.  </w:t>
      </w:r>
      <w:r w:rsidR="005A18C9" w:rsidRPr="00891A22">
        <w:rPr>
          <w:rFonts w:ascii="Arial" w:hAnsi="Arial" w:cs="Arial"/>
          <w:sz w:val="24"/>
          <w:szCs w:val="24"/>
        </w:rPr>
        <w:t xml:space="preserve">We apologize for not getting it posted earlier.  </w:t>
      </w:r>
      <w:r w:rsidR="00454CD4" w:rsidRPr="00891A22">
        <w:rPr>
          <w:rFonts w:ascii="Arial" w:hAnsi="Arial" w:cs="Arial"/>
          <w:sz w:val="24"/>
          <w:szCs w:val="24"/>
        </w:rPr>
        <w:t>T</w:t>
      </w:r>
      <w:r w:rsidR="005A18C9" w:rsidRPr="00891A22">
        <w:rPr>
          <w:rFonts w:ascii="Arial" w:hAnsi="Arial" w:cs="Arial"/>
          <w:sz w:val="24"/>
          <w:szCs w:val="24"/>
        </w:rPr>
        <w:t>here were a couple of forms that still had not been released by our</w:t>
      </w:r>
      <w:r w:rsidR="00454CD4" w:rsidRPr="00891A22">
        <w:rPr>
          <w:rFonts w:ascii="Arial" w:hAnsi="Arial" w:cs="Arial"/>
          <w:sz w:val="24"/>
          <w:szCs w:val="24"/>
        </w:rPr>
        <w:t xml:space="preserve"> forms team...namely the I-385.   </w:t>
      </w:r>
      <w:r w:rsidR="005A18C9" w:rsidRPr="00891A22">
        <w:rPr>
          <w:rFonts w:ascii="Arial" w:hAnsi="Arial" w:cs="Arial"/>
          <w:sz w:val="24"/>
          <w:szCs w:val="24"/>
        </w:rPr>
        <w:t xml:space="preserve"> </w:t>
      </w:r>
    </w:p>
    <w:p w:rsidR="005A18C9" w:rsidRPr="00891A22" w:rsidRDefault="005A18C9" w:rsidP="00B577D0">
      <w:pPr>
        <w:pStyle w:val="ListParagraph"/>
        <w:numPr>
          <w:ilvl w:val="0"/>
          <w:numId w:val="1"/>
        </w:numPr>
        <w:rPr>
          <w:rFonts w:ascii="Arial" w:hAnsi="Arial" w:cs="Arial"/>
          <w:sz w:val="24"/>
          <w:szCs w:val="24"/>
        </w:rPr>
      </w:pPr>
      <w:r w:rsidRPr="00891A22">
        <w:rPr>
          <w:rFonts w:ascii="Arial" w:hAnsi="Arial" w:cs="Arial"/>
          <w:sz w:val="24"/>
          <w:szCs w:val="24"/>
        </w:rPr>
        <w:t xml:space="preserve">The SC1040 instructions are still being finalized. </w:t>
      </w:r>
      <w:r w:rsidR="00454CD4" w:rsidRPr="00891A22">
        <w:rPr>
          <w:rFonts w:ascii="Arial" w:hAnsi="Arial" w:cs="Arial"/>
          <w:sz w:val="24"/>
          <w:szCs w:val="24"/>
        </w:rPr>
        <w:t xml:space="preserve"> </w:t>
      </w:r>
      <w:proofErr w:type="spellStart"/>
      <w:r w:rsidRPr="00891A22">
        <w:rPr>
          <w:rFonts w:ascii="Arial" w:hAnsi="Arial" w:cs="Arial"/>
          <w:sz w:val="24"/>
          <w:szCs w:val="24"/>
        </w:rPr>
        <w:t>Efforting</w:t>
      </w:r>
      <w:proofErr w:type="spellEnd"/>
      <w:r w:rsidRPr="00891A22">
        <w:rPr>
          <w:rFonts w:ascii="Arial" w:hAnsi="Arial" w:cs="Arial"/>
          <w:sz w:val="24"/>
          <w:szCs w:val="24"/>
        </w:rPr>
        <w:t xml:space="preserve"> to get you a timeframe for release.  Delay is due to some 600 changes to the instructions...those changes are mostly an effort to </w:t>
      </w:r>
      <w:r w:rsidR="00454CD4" w:rsidRPr="00891A22">
        <w:rPr>
          <w:rFonts w:ascii="Arial" w:hAnsi="Arial" w:cs="Arial"/>
          <w:sz w:val="24"/>
          <w:szCs w:val="24"/>
        </w:rPr>
        <w:t>“</w:t>
      </w:r>
      <w:r w:rsidRPr="00891A22">
        <w:rPr>
          <w:rFonts w:ascii="Arial" w:hAnsi="Arial" w:cs="Arial"/>
          <w:sz w:val="24"/>
          <w:szCs w:val="24"/>
        </w:rPr>
        <w:t>plain language</w:t>
      </w:r>
      <w:r w:rsidR="00454CD4" w:rsidRPr="00891A22">
        <w:rPr>
          <w:rFonts w:ascii="Arial" w:hAnsi="Arial" w:cs="Arial"/>
          <w:sz w:val="24"/>
          <w:szCs w:val="24"/>
        </w:rPr>
        <w:t>”</w:t>
      </w:r>
      <w:r w:rsidRPr="00891A22">
        <w:rPr>
          <w:rFonts w:ascii="Arial" w:hAnsi="Arial" w:cs="Arial"/>
          <w:sz w:val="24"/>
          <w:szCs w:val="24"/>
        </w:rPr>
        <w:t xml:space="preserve"> the instructions to make them easier to understand for taxpayers.  </w:t>
      </w:r>
    </w:p>
    <w:p w:rsidR="00B577D0" w:rsidRPr="00891A22" w:rsidRDefault="00B577D0" w:rsidP="00B577D0">
      <w:pPr>
        <w:pStyle w:val="ListParagraph"/>
        <w:numPr>
          <w:ilvl w:val="0"/>
          <w:numId w:val="1"/>
        </w:numPr>
        <w:rPr>
          <w:rFonts w:ascii="Arial" w:hAnsi="Arial" w:cs="Arial"/>
          <w:sz w:val="24"/>
          <w:szCs w:val="24"/>
        </w:rPr>
      </w:pPr>
      <w:r w:rsidRPr="00891A22">
        <w:rPr>
          <w:rFonts w:ascii="Arial" w:hAnsi="Arial" w:cs="Arial"/>
          <w:sz w:val="24"/>
          <w:szCs w:val="24"/>
        </w:rPr>
        <w:t xml:space="preserve">For the 1040 test package, </w:t>
      </w:r>
      <w:r w:rsidR="00454CD4" w:rsidRPr="00891A22">
        <w:rPr>
          <w:rFonts w:ascii="Arial" w:hAnsi="Arial" w:cs="Arial"/>
          <w:sz w:val="24"/>
          <w:szCs w:val="24"/>
        </w:rPr>
        <w:t>it will be sort of a hybrid test package.  W</w:t>
      </w:r>
      <w:r w:rsidRPr="00891A22">
        <w:rPr>
          <w:rFonts w:ascii="Arial" w:hAnsi="Arial" w:cs="Arial"/>
          <w:sz w:val="24"/>
          <w:szCs w:val="24"/>
        </w:rPr>
        <w:t xml:space="preserve">e will be posting 8 returns with PDFs of the 1040 returns and accompanying forms.  There will also be one scenario based test return concentrating on the most recent changes to our 1040 return over the last couple of years...that is Military Retirement Exclusion and the Motor Fuel Income tax credit.   </w:t>
      </w:r>
    </w:p>
    <w:p w:rsidR="005A18C9" w:rsidRPr="00891A22" w:rsidRDefault="005A18C9" w:rsidP="005A18C9">
      <w:pPr>
        <w:pStyle w:val="ListParagraph"/>
        <w:numPr>
          <w:ilvl w:val="1"/>
          <w:numId w:val="1"/>
        </w:numPr>
        <w:rPr>
          <w:rFonts w:ascii="Arial" w:hAnsi="Arial" w:cs="Arial"/>
          <w:sz w:val="24"/>
          <w:szCs w:val="24"/>
        </w:rPr>
      </w:pPr>
      <w:r w:rsidRPr="00891A22">
        <w:rPr>
          <w:rFonts w:ascii="Arial" w:hAnsi="Arial" w:cs="Arial"/>
          <w:sz w:val="24"/>
          <w:szCs w:val="24"/>
        </w:rPr>
        <w:t xml:space="preserve">We are excited to be offering EFile for amended 1040 returns for TY2019.  There are two test returns </w:t>
      </w:r>
      <w:r w:rsidR="00454CD4" w:rsidRPr="00891A22">
        <w:rPr>
          <w:rFonts w:ascii="Arial" w:hAnsi="Arial" w:cs="Arial"/>
          <w:sz w:val="24"/>
          <w:szCs w:val="24"/>
        </w:rPr>
        <w:t>for</w:t>
      </w:r>
      <w:r w:rsidRPr="00891A22">
        <w:rPr>
          <w:rFonts w:ascii="Arial" w:hAnsi="Arial" w:cs="Arial"/>
          <w:sz w:val="24"/>
          <w:szCs w:val="24"/>
        </w:rPr>
        <w:t xml:space="preserve"> amended returns </w:t>
      </w:r>
      <w:r w:rsidR="00871AFE" w:rsidRPr="00891A22">
        <w:rPr>
          <w:rFonts w:ascii="Arial" w:hAnsi="Arial" w:cs="Arial"/>
          <w:sz w:val="24"/>
          <w:szCs w:val="24"/>
        </w:rPr>
        <w:t>with the</w:t>
      </w:r>
      <w:r w:rsidRPr="00891A22">
        <w:rPr>
          <w:rFonts w:ascii="Arial" w:hAnsi="Arial" w:cs="Arial"/>
          <w:sz w:val="24"/>
          <w:szCs w:val="24"/>
        </w:rPr>
        <w:t xml:space="preserve"> Schedule AMD present.  </w:t>
      </w:r>
    </w:p>
    <w:p w:rsidR="005A18C9" w:rsidRPr="00891A22" w:rsidRDefault="005A18C9" w:rsidP="005A18C9">
      <w:pPr>
        <w:pStyle w:val="ListParagraph"/>
        <w:numPr>
          <w:ilvl w:val="1"/>
          <w:numId w:val="1"/>
        </w:numPr>
        <w:rPr>
          <w:rFonts w:ascii="Arial" w:hAnsi="Arial" w:cs="Arial"/>
          <w:sz w:val="24"/>
          <w:szCs w:val="24"/>
        </w:rPr>
      </w:pPr>
      <w:r w:rsidRPr="00891A22">
        <w:rPr>
          <w:rFonts w:ascii="Arial" w:hAnsi="Arial" w:cs="Arial"/>
          <w:sz w:val="24"/>
          <w:szCs w:val="24"/>
        </w:rPr>
        <w:t xml:space="preserve">We also have two test returns for the Motor Fuel Income Tax Credit (I-385).  </w:t>
      </w:r>
    </w:p>
    <w:p w:rsidR="00B577D0" w:rsidRPr="00891A22" w:rsidRDefault="00B577D0" w:rsidP="00B577D0">
      <w:pPr>
        <w:pStyle w:val="ListParagraph"/>
        <w:numPr>
          <w:ilvl w:val="0"/>
          <w:numId w:val="1"/>
        </w:numPr>
        <w:rPr>
          <w:rFonts w:ascii="Arial" w:hAnsi="Arial" w:cs="Arial"/>
          <w:sz w:val="24"/>
          <w:szCs w:val="24"/>
        </w:rPr>
      </w:pPr>
      <w:r w:rsidRPr="00891A22">
        <w:rPr>
          <w:rFonts w:ascii="Arial" w:hAnsi="Arial" w:cs="Arial"/>
          <w:sz w:val="24"/>
          <w:szCs w:val="24"/>
        </w:rPr>
        <w:t xml:space="preserve">Test packages for 1120 and 1065 </w:t>
      </w:r>
      <w:r w:rsidR="005A18C9" w:rsidRPr="00891A22">
        <w:rPr>
          <w:rFonts w:ascii="Arial" w:hAnsi="Arial" w:cs="Arial"/>
          <w:sz w:val="24"/>
          <w:szCs w:val="24"/>
        </w:rPr>
        <w:t xml:space="preserve">are being reviewed and could posted later this week or early next week. </w:t>
      </w:r>
      <w:r w:rsidR="00454CD4" w:rsidRPr="00891A22">
        <w:rPr>
          <w:rFonts w:ascii="Arial" w:hAnsi="Arial" w:cs="Arial"/>
          <w:sz w:val="24"/>
          <w:szCs w:val="24"/>
        </w:rPr>
        <w:t xml:space="preserve"> These test packages will be all forms based and not scenario based.  </w:t>
      </w:r>
      <w:r w:rsidR="005A18C9" w:rsidRPr="00891A22">
        <w:rPr>
          <w:rFonts w:ascii="Arial" w:hAnsi="Arial" w:cs="Arial"/>
          <w:sz w:val="24"/>
          <w:szCs w:val="24"/>
        </w:rPr>
        <w:t xml:space="preserve"> </w:t>
      </w:r>
    </w:p>
    <w:p w:rsidR="00454CD4" w:rsidRPr="00891A22" w:rsidRDefault="005A18C9" w:rsidP="00C656A0">
      <w:pPr>
        <w:pStyle w:val="ListParagraph"/>
        <w:numPr>
          <w:ilvl w:val="0"/>
          <w:numId w:val="1"/>
        </w:numPr>
        <w:rPr>
          <w:rFonts w:ascii="Arial" w:hAnsi="Arial" w:cs="Arial"/>
          <w:sz w:val="24"/>
          <w:szCs w:val="24"/>
        </w:rPr>
      </w:pPr>
      <w:r w:rsidRPr="00891A22">
        <w:rPr>
          <w:rFonts w:ascii="Arial" w:hAnsi="Arial" w:cs="Arial"/>
          <w:sz w:val="24"/>
          <w:szCs w:val="24"/>
        </w:rPr>
        <w:t xml:space="preserve">When submitting test returns for review, please email </w:t>
      </w:r>
      <w:hyperlink r:id="rId6" w:history="1">
        <w:r w:rsidR="00454CD4" w:rsidRPr="00891A22">
          <w:rPr>
            <w:rStyle w:val="Hyperlink"/>
            <w:rFonts w:ascii="Arial" w:hAnsi="Arial" w:cs="Arial"/>
            <w:sz w:val="24"/>
            <w:szCs w:val="24"/>
          </w:rPr>
          <w:t>Keith.Wicker@dor.sc.gov</w:t>
        </w:r>
      </w:hyperlink>
      <w:r w:rsidR="00454CD4" w:rsidRPr="00891A22">
        <w:rPr>
          <w:rFonts w:ascii="Arial" w:hAnsi="Arial" w:cs="Arial"/>
          <w:sz w:val="24"/>
          <w:szCs w:val="24"/>
        </w:rPr>
        <w:t xml:space="preserve"> with the submission IDs so we can be on the lookout for them.</w:t>
      </w:r>
      <w:r w:rsidR="00871AFE" w:rsidRPr="00891A22">
        <w:rPr>
          <w:rFonts w:ascii="Arial" w:hAnsi="Arial" w:cs="Arial"/>
          <w:sz w:val="24"/>
          <w:szCs w:val="24"/>
        </w:rPr>
        <w:t xml:space="preserve">  </w:t>
      </w:r>
      <w:r w:rsidR="00454CD4" w:rsidRPr="00891A22">
        <w:rPr>
          <w:rFonts w:ascii="Arial" w:hAnsi="Arial" w:cs="Arial"/>
          <w:sz w:val="24"/>
          <w:szCs w:val="24"/>
        </w:rPr>
        <w:t xml:space="preserve">You should receive </w:t>
      </w:r>
      <w:proofErr w:type="spellStart"/>
      <w:r w:rsidR="00454CD4" w:rsidRPr="00891A22">
        <w:rPr>
          <w:rFonts w:ascii="Arial" w:hAnsi="Arial" w:cs="Arial"/>
          <w:sz w:val="24"/>
          <w:szCs w:val="24"/>
        </w:rPr>
        <w:t>acks</w:t>
      </w:r>
      <w:proofErr w:type="spellEnd"/>
      <w:r w:rsidR="00454CD4" w:rsidRPr="00891A22">
        <w:rPr>
          <w:rFonts w:ascii="Arial" w:hAnsi="Arial" w:cs="Arial"/>
          <w:sz w:val="24"/>
          <w:szCs w:val="24"/>
        </w:rPr>
        <w:t xml:space="preserve"> back for all test returns submitted.  </w:t>
      </w:r>
      <w:r w:rsidR="00871AFE" w:rsidRPr="00891A22">
        <w:rPr>
          <w:rFonts w:ascii="Arial" w:hAnsi="Arial" w:cs="Arial"/>
          <w:sz w:val="24"/>
          <w:szCs w:val="24"/>
        </w:rPr>
        <w:t xml:space="preserve">If you do not, please follow up by email.  </w:t>
      </w:r>
    </w:p>
    <w:p w:rsidR="00454CD4" w:rsidRPr="00891A22" w:rsidRDefault="00454CD4" w:rsidP="00B577D0">
      <w:pPr>
        <w:pStyle w:val="ListParagraph"/>
        <w:numPr>
          <w:ilvl w:val="0"/>
          <w:numId w:val="1"/>
        </w:numPr>
        <w:rPr>
          <w:rFonts w:ascii="Arial" w:hAnsi="Arial" w:cs="Arial"/>
          <w:sz w:val="24"/>
          <w:szCs w:val="24"/>
        </w:rPr>
      </w:pPr>
      <w:r w:rsidRPr="00891A22">
        <w:rPr>
          <w:rFonts w:ascii="Arial" w:hAnsi="Arial" w:cs="Arial"/>
          <w:sz w:val="24"/>
          <w:szCs w:val="24"/>
        </w:rPr>
        <w:t>SCDOR test environment scrubs the test return</w:t>
      </w:r>
      <w:r w:rsidR="00871AFE" w:rsidRPr="00891A22">
        <w:rPr>
          <w:rFonts w:ascii="Arial" w:hAnsi="Arial" w:cs="Arial"/>
          <w:sz w:val="24"/>
          <w:szCs w:val="24"/>
        </w:rPr>
        <w:t>s submitted each weekend.  I</w:t>
      </w:r>
      <w:r w:rsidRPr="00891A22">
        <w:rPr>
          <w:rFonts w:ascii="Arial" w:hAnsi="Arial" w:cs="Arial"/>
          <w:sz w:val="24"/>
          <w:szCs w:val="24"/>
        </w:rPr>
        <w:t xml:space="preserve">f you submit test returns late week...you may be asked to resubmit if they are not reviewed by end of day Friday.  If you are not prepared to submit test returns until Thursday night or Friday, you may be best served to take your time and submit Monday of the following week.  </w:t>
      </w:r>
    </w:p>
    <w:p w:rsidR="00454CD4" w:rsidRPr="00891A22" w:rsidRDefault="00454CD4" w:rsidP="00B577D0">
      <w:pPr>
        <w:pStyle w:val="ListParagraph"/>
        <w:numPr>
          <w:ilvl w:val="0"/>
          <w:numId w:val="1"/>
        </w:numPr>
        <w:rPr>
          <w:rFonts w:ascii="Arial" w:hAnsi="Arial" w:cs="Arial"/>
          <w:sz w:val="24"/>
          <w:szCs w:val="24"/>
        </w:rPr>
      </w:pPr>
      <w:r w:rsidRPr="00891A22">
        <w:rPr>
          <w:rFonts w:ascii="Arial" w:hAnsi="Arial" w:cs="Arial"/>
          <w:sz w:val="24"/>
          <w:szCs w:val="24"/>
        </w:rPr>
        <w:t xml:space="preserve">This is very busy time of the year...not just due to ATS for MEF, but we are out speaking to some 1,300 tax professionals </w:t>
      </w:r>
      <w:r w:rsidR="00871AFE" w:rsidRPr="00891A22">
        <w:rPr>
          <w:rFonts w:ascii="Arial" w:hAnsi="Arial" w:cs="Arial"/>
          <w:sz w:val="24"/>
          <w:szCs w:val="24"/>
        </w:rPr>
        <w:t xml:space="preserve">(users of your professional products) </w:t>
      </w:r>
      <w:r w:rsidRPr="00891A22">
        <w:rPr>
          <w:rFonts w:ascii="Arial" w:hAnsi="Arial" w:cs="Arial"/>
          <w:sz w:val="24"/>
          <w:szCs w:val="24"/>
        </w:rPr>
        <w:t xml:space="preserve">at the Clemson Tax Schools </w:t>
      </w:r>
      <w:r w:rsidR="00C932FB" w:rsidRPr="00891A22">
        <w:rPr>
          <w:rFonts w:ascii="Arial" w:hAnsi="Arial" w:cs="Arial"/>
          <w:sz w:val="24"/>
          <w:szCs w:val="24"/>
        </w:rPr>
        <w:t>()</w:t>
      </w:r>
      <w:r w:rsidR="00871AFE" w:rsidRPr="00891A22">
        <w:rPr>
          <w:rFonts w:ascii="Arial" w:hAnsi="Arial" w:cs="Arial"/>
          <w:sz w:val="24"/>
          <w:szCs w:val="24"/>
        </w:rPr>
        <w:t>across the State of South Carolina.  We have three locations left to attend.  Attendance will require us to be out of the office for part of one day a</w:t>
      </w:r>
      <w:bookmarkStart w:id="0" w:name="_GoBack"/>
      <w:bookmarkEnd w:id="0"/>
      <w:r w:rsidR="00871AFE" w:rsidRPr="00891A22">
        <w:rPr>
          <w:rFonts w:ascii="Arial" w:hAnsi="Arial" w:cs="Arial"/>
          <w:sz w:val="24"/>
          <w:szCs w:val="24"/>
        </w:rPr>
        <w:t xml:space="preserve">nd a full day each of the next three weeks.  </w:t>
      </w:r>
    </w:p>
    <w:sectPr w:rsidR="00454CD4" w:rsidRPr="00891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3E68DC"/>
    <w:multiLevelType w:val="hybridMultilevel"/>
    <w:tmpl w:val="FF4C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7D0"/>
    <w:rsid w:val="00454CD4"/>
    <w:rsid w:val="005A18C9"/>
    <w:rsid w:val="00871AFE"/>
    <w:rsid w:val="00891A22"/>
    <w:rsid w:val="00A103C1"/>
    <w:rsid w:val="00B577D0"/>
    <w:rsid w:val="00BD271A"/>
    <w:rsid w:val="00C9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CC4E"/>
  <w15:chartTrackingRefBased/>
  <w15:docId w15:val="{01251E06-75C3-436A-BF16-1810D8207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77D0"/>
    <w:pPr>
      <w:ind w:left="720"/>
      <w:contextualSpacing/>
    </w:pPr>
  </w:style>
  <w:style w:type="character" w:styleId="Hyperlink">
    <w:name w:val="Hyperlink"/>
    <w:basedOn w:val="DefaultParagraphFont"/>
    <w:uiPriority w:val="99"/>
    <w:unhideWhenUsed/>
    <w:rsid w:val="005A18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eith.Wicker@dor.sc.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B5535-F2CB-4E65-BA8B-2F90BC3E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SC Department of Revenue</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Wicker</dc:creator>
  <cp:keywords/>
  <dc:description/>
  <cp:lastModifiedBy>Keith Wicker</cp:lastModifiedBy>
  <cp:revision>2</cp:revision>
  <dcterms:created xsi:type="dcterms:W3CDTF">2019-11-20T14:49:00Z</dcterms:created>
  <dcterms:modified xsi:type="dcterms:W3CDTF">2019-11-20T15:45:00Z</dcterms:modified>
</cp:coreProperties>
</file>