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2F" w:rsidRPr="0019694B" w:rsidRDefault="007C5E2B" w:rsidP="0019694B">
      <w:pPr>
        <w:pStyle w:val="Heading1"/>
        <w:jc w:val="center"/>
      </w:pPr>
      <w:r w:rsidRPr="0019694B">
        <w:t>Louisiana Department of Revenue</w:t>
      </w:r>
    </w:p>
    <w:p w:rsidR="007C5E2B" w:rsidRPr="0019694B" w:rsidRDefault="00286C1C" w:rsidP="0019694B">
      <w:pPr>
        <w:pStyle w:val="Heading1"/>
        <w:jc w:val="center"/>
      </w:pPr>
      <w:r>
        <w:t xml:space="preserve">Criteria Based </w:t>
      </w:r>
      <w:r w:rsidR="007C5E2B" w:rsidRPr="0019694B">
        <w:t>Test Scenarios</w:t>
      </w:r>
    </w:p>
    <w:p w:rsidR="007C5E2B" w:rsidRPr="0019694B" w:rsidRDefault="007C5E2B" w:rsidP="0019694B">
      <w:pPr>
        <w:pStyle w:val="Heading1"/>
        <w:jc w:val="center"/>
      </w:pPr>
      <w:r w:rsidRPr="0019694B">
        <w:t>Individual Income Return (IT-540</w:t>
      </w:r>
      <w:r w:rsidR="001E0309">
        <w:t xml:space="preserve"> and IT-540B</w:t>
      </w:r>
      <w:r w:rsidRPr="0019694B">
        <w:t>)</w:t>
      </w:r>
    </w:p>
    <w:p w:rsidR="007C5E2B" w:rsidRDefault="007C5E2B"/>
    <w:p w:rsidR="00286C1C" w:rsidRPr="00286C1C" w:rsidRDefault="00286C1C" w:rsidP="00286C1C">
      <w:pPr>
        <w:rPr>
          <w:rStyle w:val="IntenseEmphasis"/>
          <w:sz w:val="28"/>
          <w:szCs w:val="28"/>
        </w:rPr>
      </w:pPr>
      <w:r w:rsidRPr="00286C1C">
        <w:rPr>
          <w:rStyle w:val="IntenseEmphasis"/>
          <w:sz w:val="28"/>
          <w:szCs w:val="28"/>
        </w:rPr>
        <w:t>Instructions</w:t>
      </w:r>
    </w:p>
    <w:p w:rsidR="00286C1C" w:rsidRDefault="00286C1C" w:rsidP="00286C1C">
      <w:r w:rsidRPr="00286C1C">
        <w:rPr>
          <w:rStyle w:val="IntenseEmphasis"/>
          <w:sz w:val="28"/>
          <w:szCs w:val="28"/>
        </w:rPr>
        <w:t>Electronic Test Submissions</w:t>
      </w:r>
    </w:p>
    <w:p w:rsidR="005E0698" w:rsidRDefault="00286C1C" w:rsidP="00286C1C">
      <w:pPr>
        <w:rPr>
          <w:rStyle w:val="IntenseEmphasis"/>
        </w:rPr>
      </w:pPr>
      <w:r w:rsidRPr="00286C1C">
        <w:rPr>
          <w:rStyle w:val="IntenseEmphasis"/>
        </w:rPr>
        <w:t xml:space="preserve">You can submit your test as soon as </w:t>
      </w:r>
      <w:r w:rsidR="00AC78FA">
        <w:rPr>
          <w:rStyle w:val="IntenseEmphasis"/>
        </w:rPr>
        <w:t>your test are available</w:t>
      </w:r>
      <w:r w:rsidRPr="00286C1C">
        <w:rPr>
          <w:rStyle w:val="IntenseEmphasis"/>
        </w:rPr>
        <w:t xml:space="preserve">.  </w:t>
      </w:r>
    </w:p>
    <w:p w:rsidR="0000031E" w:rsidRDefault="0000031E" w:rsidP="00286C1C">
      <w:pPr>
        <w:rPr>
          <w:rStyle w:val="IntenseEmphasis"/>
        </w:rPr>
      </w:pPr>
    </w:p>
    <w:p w:rsidR="0000031E" w:rsidRDefault="0000031E" w:rsidP="00286C1C">
      <w:pPr>
        <w:rPr>
          <w:rStyle w:val="IntenseEmphasis"/>
        </w:rPr>
      </w:pPr>
    </w:p>
    <w:p w:rsidR="00977F87" w:rsidRPr="001E0309" w:rsidRDefault="00977F87">
      <w:pPr>
        <w:rPr>
          <w:rStyle w:val="IntenseEmphasis"/>
          <w:color w:val="FF0000"/>
          <w:sz w:val="24"/>
          <w:szCs w:val="24"/>
        </w:rPr>
      </w:pPr>
      <w:r w:rsidRPr="001E0309">
        <w:rPr>
          <w:rStyle w:val="IntenseEmphasis"/>
          <w:color w:val="FF0000"/>
          <w:sz w:val="24"/>
          <w:szCs w:val="24"/>
        </w:rPr>
        <w:t>Please use these fields in two of your</w:t>
      </w:r>
      <w:r w:rsidR="00C97BA0">
        <w:rPr>
          <w:rStyle w:val="IntenseEmphasis"/>
          <w:color w:val="FF0000"/>
          <w:sz w:val="24"/>
          <w:szCs w:val="24"/>
        </w:rPr>
        <w:t xml:space="preserve"> IT-540</w:t>
      </w:r>
      <w:r w:rsidRPr="001E0309">
        <w:rPr>
          <w:rStyle w:val="IntenseEmphasis"/>
          <w:color w:val="FF0000"/>
          <w:sz w:val="24"/>
          <w:szCs w:val="24"/>
        </w:rPr>
        <w:t xml:space="preserve"> test cases:</w:t>
      </w:r>
    </w:p>
    <w:p w:rsidR="00286C1C" w:rsidRPr="00C97BA0" w:rsidRDefault="00977F87">
      <w:pPr>
        <w:rPr>
          <w:rStyle w:val="IntenseEmphasis"/>
          <w:sz w:val="24"/>
          <w:szCs w:val="24"/>
        </w:rPr>
      </w:pPr>
      <w:r w:rsidRPr="00C97BA0">
        <w:rPr>
          <w:rStyle w:val="IntenseEmphasis"/>
          <w:sz w:val="24"/>
          <w:szCs w:val="24"/>
        </w:rPr>
        <w:t>Lines 6E, 6F, 8B, 8C and 9</w:t>
      </w:r>
    </w:p>
    <w:p w:rsidR="006F6FCE" w:rsidRDefault="00977F87">
      <w:pPr>
        <w:rPr>
          <w:rStyle w:val="IntenseEmphasis"/>
          <w:sz w:val="24"/>
          <w:szCs w:val="24"/>
        </w:rPr>
      </w:pPr>
      <w:r w:rsidRPr="00C97BA0">
        <w:rPr>
          <w:rStyle w:val="IntenseEmphasis"/>
          <w:sz w:val="24"/>
          <w:szCs w:val="24"/>
        </w:rPr>
        <w:t xml:space="preserve">Schedule </w:t>
      </w:r>
      <w:r w:rsidR="006F6FCE">
        <w:rPr>
          <w:rStyle w:val="IntenseEmphasis"/>
          <w:sz w:val="24"/>
          <w:szCs w:val="24"/>
        </w:rPr>
        <w:t>F</w:t>
      </w:r>
      <w:r w:rsidRPr="00C97BA0">
        <w:rPr>
          <w:rStyle w:val="IntenseEmphasis"/>
          <w:sz w:val="24"/>
          <w:szCs w:val="24"/>
        </w:rPr>
        <w:t xml:space="preserve">- Use </w:t>
      </w:r>
      <w:r w:rsidR="006F6FCE">
        <w:rPr>
          <w:rStyle w:val="IntenseEmphasis"/>
          <w:sz w:val="24"/>
          <w:szCs w:val="24"/>
        </w:rPr>
        <w:t>new code</w:t>
      </w:r>
    </w:p>
    <w:p w:rsidR="00977F87" w:rsidRPr="00C97BA0" w:rsidRDefault="00977F87">
      <w:pPr>
        <w:rPr>
          <w:rStyle w:val="IntenseEmphasis"/>
          <w:sz w:val="24"/>
          <w:szCs w:val="24"/>
        </w:rPr>
      </w:pPr>
      <w:r w:rsidRPr="00C97BA0">
        <w:rPr>
          <w:rStyle w:val="IntenseEmphasis"/>
          <w:sz w:val="24"/>
          <w:szCs w:val="24"/>
        </w:rPr>
        <w:t xml:space="preserve">Schedule J- Use code </w:t>
      </w:r>
    </w:p>
    <w:p w:rsidR="00C97BA0" w:rsidRDefault="00977F87" w:rsidP="00C97BA0">
      <w:pPr>
        <w:rPr>
          <w:rStyle w:val="IntenseEmphasis"/>
          <w:sz w:val="24"/>
          <w:szCs w:val="24"/>
        </w:rPr>
      </w:pPr>
      <w:r w:rsidRPr="00C97BA0">
        <w:rPr>
          <w:rStyle w:val="IntenseEmphasis"/>
          <w:sz w:val="24"/>
          <w:szCs w:val="24"/>
        </w:rPr>
        <w:t>Refundable Child Care Credit Worksheet</w:t>
      </w:r>
    </w:p>
    <w:p w:rsidR="006F6FCE" w:rsidRPr="00C97BA0" w:rsidRDefault="006F6FCE" w:rsidP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Line 22A and 22B</w:t>
      </w:r>
    </w:p>
    <w:p w:rsidR="00C97BA0" w:rsidRPr="001E0309" w:rsidRDefault="00C97BA0" w:rsidP="00C97BA0">
      <w:pPr>
        <w:rPr>
          <w:rStyle w:val="IntenseEmphasis"/>
          <w:color w:val="FF0000"/>
          <w:sz w:val="24"/>
          <w:szCs w:val="24"/>
        </w:rPr>
      </w:pPr>
      <w:r w:rsidRPr="001E0309">
        <w:rPr>
          <w:rStyle w:val="IntenseEmphasis"/>
          <w:color w:val="FF0000"/>
          <w:sz w:val="24"/>
          <w:szCs w:val="24"/>
        </w:rPr>
        <w:t>Please use these fields in two of your</w:t>
      </w:r>
      <w:r>
        <w:rPr>
          <w:rStyle w:val="IntenseEmphasis"/>
          <w:color w:val="FF0000"/>
          <w:sz w:val="24"/>
          <w:szCs w:val="24"/>
        </w:rPr>
        <w:t xml:space="preserve"> IT-540B</w:t>
      </w:r>
      <w:r w:rsidRPr="001E0309">
        <w:rPr>
          <w:rStyle w:val="IntenseEmphasis"/>
          <w:color w:val="FF0000"/>
          <w:sz w:val="24"/>
          <w:szCs w:val="24"/>
        </w:rPr>
        <w:t xml:space="preserve"> test cases:</w:t>
      </w:r>
    </w:p>
    <w:p w:rsidR="00286C1C" w:rsidRDefault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Lines 10B, 10C or 10B, 12</w:t>
      </w:r>
    </w:p>
    <w:p w:rsidR="00C97BA0" w:rsidRDefault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Schedule D- Use the New Donation</w:t>
      </w:r>
    </w:p>
    <w:p w:rsidR="00C97BA0" w:rsidRDefault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Schedule F- Use New Code</w:t>
      </w:r>
    </w:p>
    <w:p w:rsidR="00C97BA0" w:rsidRDefault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Schedule J- Use New Code</w:t>
      </w:r>
    </w:p>
    <w:p w:rsidR="00C97BA0" w:rsidRDefault="00C97BA0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Must Use the Refundable Child Care Credit Worksheet</w:t>
      </w:r>
    </w:p>
    <w:p w:rsidR="006F6FCE" w:rsidRDefault="006F6FCE">
      <w:pPr>
        <w:rPr>
          <w:rStyle w:val="IntenseEmphasis"/>
          <w:sz w:val="24"/>
          <w:szCs w:val="24"/>
        </w:rPr>
      </w:pPr>
      <w:r>
        <w:rPr>
          <w:rStyle w:val="IntenseEmphasis"/>
          <w:sz w:val="24"/>
          <w:szCs w:val="24"/>
        </w:rPr>
        <w:t>Lines 23A and 23B</w:t>
      </w:r>
    </w:p>
    <w:p w:rsidR="006F6FCE" w:rsidRDefault="006F6FCE">
      <w:pPr>
        <w:rPr>
          <w:rStyle w:val="IntenseEmphasis"/>
          <w:sz w:val="24"/>
          <w:szCs w:val="24"/>
        </w:rPr>
      </w:pPr>
    </w:p>
    <w:p w:rsidR="006F6FCE" w:rsidRDefault="006F6FCE">
      <w:pPr>
        <w:rPr>
          <w:rStyle w:val="IntenseEmphasis"/>
          <w:sz w:val="24"/>
          <w:szCs w:val="24"/>
        </w:rPr>
      </w:pPr>
    </w:p>
    <w:p w:rsidR="006F6FCE" w:rsidRDefault="006F6FCE">
      <w:pPr>
        <w:rPr>
          <w:rStyle w:val="IntenseEmphasis"/>
          <w:sz w:val="24"/>
          <w:szCs w:val="24"/>
        </w:rPr>
      </w:pPr>
    </w:p>
    <w:p w:rsidR="006F6FCE" w:rsidRDefault="006F6FCE">
      <w:pPr>
        <w:rPr>
          <w:rStyle w:val="IntenseEmphasis"/>
          <w:sz w:val="24"/>
          <w:szCs w:val="24"/>
        </w:rPr>
      </w:pPr>
    </w:p>
    <w:p w:rsidR="006F6FCE" w:rsidRDefault="006F6FCE">
      <w:pPr>
        <w:rPr>
          <w:rStyle w:val="IntenseEmphasis"/>
          <w:sz w:val="24"/>
          <w:szCs w:val="24"/>
        </w:rPr>
      </w:pPr>
    </w:p>
    <w:p w:rsidR="0000031E" w:rsidRDefault="0019694B">
      <w:pPr>
        <w:rPr>
          <w:rStyle w:val="IntenseEmphasis"/>
          <w:sz w:val="24"/>
          <w:szCs w:val="24"/>
        </w:rPr>
      </w:pPr>
      <w:bookmarkStart w:id="0" w:name="_GoBack"/>
      <w:bookmarkEnd w:id="0"/>
      <w:r w:rsidRPr="00197728">
        <w:rPr>
          <w:rStyle w:val="IntenseEmphasis"/>
          <w:sz w:val="24"/>
          <w:szCs w:val="24"/>
        </w:rPr>
        <w:t>IT-540</w:t>
      </w:r>
    </w:p>
    <w:p w:rsidR="0000031E" w:rsidRPr="00197728" w:rsidRDefault="0000031E">
      <w:pPr>
        <w:rPr>
          <w:rStyle w:val="IntenseEmphasis"/>
          <w:sz w:val="24"/>
          <w:szCs w:val="24"/>
        </w:rPr>
      </w:pPr>
    </w:p>
    <w:p w:rsidR="00DE5632" w:rsidRPr="00197728" w:rsidRDefault="00DE5632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- 4302</w:t>
      </w:r>
    </w:p>
    <w:p w:rsidR="00DE5632" w:rsidRDefault="00DE5632"/>
    <w:p w:rsidR="007C5E2B" w:rsidRPr="0019694B" w:rsidRDefault="00DE5632">
      <w:pPr>
        <w:rPr>
          <w:rStyle w:val="IntenseEmphasis"/>
        </w:rPr>
      </w:pPr>
      <w:r w:rsidRPr="0019694B">
        <w:rPr>
          <w:rStyle w:val="IntenseEmphasis"/>
        </w:rPr>
        <w:t>Taxpayer SSN</w:t>
      </w:r>
      <w:r w:rsidR="007C5E2B" w:rsidRPr="0019694B">
        <w:rPr>
          <w:rStyle w:val="IntenseEmphasis"/>
        </w:rPr>
        <w:t xml:space="preserve"> -400-00-4302</w:t>
      </w:r>
      <w:r w:rsidRPr="0019694B">
        <w:rPr>
          <w:rStyle w:val="IntenseEmphasis"/>
        </w:rPr>
        <w:tab/>
        <w:t>Taxpayer Date of Birth- 08/19/1985</w:t>
      </w:r>
    </w:p>
    <w:p w:rsidR="007C5E2B" w:rsidRDefault="007C5E2B">
      <w:pPr>
        <w:rPr>
          <w:b/>
        </w:rPr>
      </w:pPr>
      <w:r w:rsidRPr="00197728">
        <w:rPr>
          <w:b/>
        </w:rPr>
        <w:t>Spouse’s SSN- 400-00-4322</w:t>
      </w:r>
      <w:r w:rsidR="0019694B" w:rsidRPr="00197728">
        <w:rPr>
          <w:b/>
        </w:rPr>
        <w:t xml:space="preserve">    Spouse’s Date of Birth- </w:t>
      </w:r>
      <w:r w:rsidR="00197728" w:rsidRPr="00197728">
        <w:rPr>
          <w:b/>
        </w:rPr>
        <w:t>09/10/1988</w:t>
      </w:r>
    </w:p>
    <w:p w:rsidR="00197728" w:rsidRDefault="00197728">
      <w:pPr>
        <w:rPr>
          <w:b/>
        </w:rPr>
      </w:pPr>
    </w:p>
    <w:p w:rsidR="00197728" w:rsidRPr="00197728" w:rsidRDefault="00197728">
      <w:pPr>
        <w:rPr>
          <w:b/>
        </w:rPr>
      </w:pPr>
    </w:p>
    <w:p w:rsidR="007C5E2B" w:rsidRDefault="007C5E2B">
      <w:r>
        <w:t>Address- 2 Second Street</w:t>
      </w:r>
      <w:r w:rsidR="005E0698">
        <w:t>, Unit # 5</w:t>
      </w:r>
    </w:p>
    <w:p w:rsidR="007C5E2B" w:rsidRDefault="007C5E2B">
      <w:r>
        <w:tab/>
        <w:t xml:space="preserve">    Baton Rouge, LA 70807</w:t>
      </w:r>
    </w:p>
    <w:p w:rsidR="007C5E2B" w:rsidRDefault="007C5E2B"/>
    <w:p w:rsidR="007C5E2B" w:rsidRDefault="007C5E2B">
      <w:r>
        <w:t xml:space="preserve">Filing Status- </w:t>
      </w:r>
      <w:r w:rsidRPr="00197728">
        <w:rPr>
          <w:b/>
        </w:rPr>
        <w:t>Married Filing Separately</w:t>
      </w:r>
    </w:p>
    <w:p w:rsidR="007C5E2B" w:rsidRDefault="007C5E2B"/>
    <w:p w:rsidR="007C5E2B" w:rsidRDefault="007C5E2B">
      <w:r w:rsidRPr="00197728">
        <w:rPr>
          <w:b/>
        </w:rPr>
        <w:t>Schedule E</w:t>
      </w:r>
      <w:r>
        <w:t xml:space="preserve"> </w:t>
      </w:r>
    </w:p>
    <w:p w:rsidR="00DE5632" w:rsidRDefault="00DE5632"/>
    <w:p w:rsidR="00DE5632" w:rsidRDefault="00DE5632"/>
    <w:p w:rsidR="00DE5632" w:rsidRDefault="00DE5632">
      <w:r>
        <w:t>If it is a</w:t>
      </w:r>
      <w:r w:rsidR="00B134DD">
        <w:t>n</w:t>
      </w:r>
      <w:r>
        <w:t xml:space="preserve"> ‘Amount to be refunded’ return, please include two of new donations. </w:t>
      </w:r>
    </w:p>
    <w:p w:rsidR="00286C1C" w:rsidRDefault="00286C1C"/>
    <w:p w:rsidR="00B134DD" w:rsidRDefault="00286C1C">
      <w:r w:rsidRPr="00286C1C">
        <w:rPr>
          <w:b/>
        </w:rPr>
        <w:t>Schedule D</w:t>
      </w:r>
      <w:r>
        <w:t xml:space="preserve">- </w:t>
      </w:r>
      <w:r w:rsidR="00097D6B">
        <w:t>New</w:t>
      </w:r>
      <w:r>
        <w:t xml:space="preserve"> Donations</w:t>
      </w:r>
    </w:p>
    <w:p w:rsidR="005E0698" w:rsidRDefault="005E0698" w:rsidP="005E0698">
      <w:pPr>
        <w:pStyle w:val="ListParagraph"/>
        <w:numPr>
          <w:ilvl w:val="0"/>
          <w:numId w:val="4"/>
        </w:numPr>
      </w:pPr>
      <w:r>
        <w:t xml:space="preserve">Please include </w:t>
      </w:r>
      <w:r w:rsidR="006F6FCE">
        <w:t>the new donation</w:t>
      </w:r>
      <w:r w:rsidR="00097D6B">
        <w:t>.</w:t>
      </w:r>
    </w:p>
    <w:p w:rsidR="00B134DD" w:rsidRDefault="00B134DD"/>
    <w:p w:rsidR="000C279E" w:rsidRDefault="000C279E" w:rsidP="000C279E">
      <w:r>
        <w:t>Please include the worksheets that support requested Schedules.</w:t>
      </w:r>
    </w:p>
    <w:p w:rsidR="00B134DD" w:rsidRDefault="00B134DD"/>
    <w:p w:rsidR="00B134DD" w:rsidRDefault="00B467BD">
      <w:r w:rsidRPr="00B467BD">
        <w:rPr>
          <w:b/>
        </w:rPr>
        <w:t>Please make your test a mixture of ‘refund’ and ‘balance due’ returns.</w:t>
      </w:r>
    </w:p>
    <w:p w:rsidR="00B134DD" w:rsidRDefault="00B134DD"/>
    <w:p w:rsidR="00B134DD" w:rsidRDefault="00B134DD"/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286C1C" w:rsidRDefault="00286C1C">
      <w:pPr>
        <w:rPr>
          <w:rStyle w:val="IntenseEmphasis"/>
          <w:sz w:val="24"/>
          <w:szCs w:val="24"/>
        </w:rPr>
      </w:pPr>
    </w:p>
    <w:p w:rsidR="00C97BA0" w:rsidRDefault="00C97BA0">
      <w:pPr>
        <w:rPr>
          <w:rStyle w:val="IntenseEmphasis"/>
          <w:sz w:val="24"/>
          <w:szCs w:val="24"/>
        </w:rPr>
      </w:pPr>
    </w:p>
    <w:p w:rsidR="00C97BA0" w:rsidRDefault="00C97BA0">
      <w:pPr>
        <w:rPr>
          <w:rStyle w:val="IntenseEmphasis"/>
          <w:sz w:val="24"/>
          <w:szCs w:val="24"/>
        </w:rPr>
      </w:pPr>
    </w:p>
    <w:p w:rsidR="00C97BA0" w:rsidRDefault="00C97BA0">
      <w:pPr>
        <w:rPr>
          <w:rStyle w:val="IntenseEmphasis"/>
          <w:sz w:val="24"/>
          <w:szCs w:val="24"/>
        </w:rPr>
      </w:pPr>
    </w:p>
    <w:p w:rsidR="00B134DD" w:rsidRPr="00197728" w:rsidRDefault="00197728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IT-540</w:t>
      </w:r>
    </w:p>
    <w:p w:rsidR="00B134DD" w:rsidRPr="00197728" w:rsidRDefault="00B134DD" w:rsidP="00B134DD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- 4303</w:t>
      </w:r>
    </w:p>
    <w:p w:rsidR="00B134DD" w:rsidRDefault="00B134DD" w:rsidP="00B134DD"/>
    <w:p w:rsidR="00B134DD" w:rsidRPr="00197728" w:rsidRDefault="00B134DD" w:rsidP="00B134DD">
      <w:pPr>
        <w:rPr>
          <w:rStyle w:val="IntenseEmphasis"/>
        </w:rPr>
      </w:pPr>
      <w:r w:rsidRPr="00197728">
        <w:rPr>
          <w:rStyle w:val="IntenseEmphasis"/>
        </w:rPr>
        <w:t>Taxpayer SSN -400-00-4303</w:t>
      </w:r>
      <w:r w:rsidRPr="00197728">
        <w:rPr>
          <w:rStyle w:val="IntenseEmphasis"/>
        </w:rPr>
        <w:tab/>
        <w:t>Taxpayer’s Date of Birth- 05/10/1959</w:t>
      </w:r>
    </w:p>
    <w:p w:rsidR="00197728" w:rsidRPr="00197728" w:rsidRDefault="00B134DD" w:rsidP="00B134DD">
      <w:pPr>
        <w:rPr>
          <w:rStyle w:val="IntenseEmphasis"/>
        </w:rPr>
      </w:pPr>
      <w:r w:rsidRPr="00197728">
        <w:rPr>
          <w:rStyle w:val="IntenseEmphasis"/>
        </w:rPr>
        <w:t>Spouse’s SSN- 400-00-4323</w:t>
      </w:r>
      <w:r w:rsidRPr="00197728">
        <w:rPr>
          <w:rStyle w:val="IntenseEmphasis"/>
        </w:rPr>
        <w:tab/>
        <w:t>Spouse’s Date of Birth- 04/29/1968</w:t>
      </w:r>
      <w:r w:rsidR="00CA6887" w:rsidRPr="00197728">
        <w:rPr>
          <w:rStyle w:val="IntenseEmphasis"/>
        </w:rPr>
        <w:t xml:space="preserve"> BLIND</w:t>
      </w:r>
    </w:p>
    <w:p w:rsidR="00B134DD" w:rsidRDefault="00B134DD" w:rsidP="00B134DD">
      <w:r>
        <w:t>Address- 74 Builder Drive</w:t>
      </w:r>
    </w:p>
    <w:p w:rsidR="00B134DD" w:rsidRDefault="00B134DD" w:rsidP="00B134DD">
      <w:r>
        <w:tab/>
        <w:t xml:space="preserve">    Baton Rouge, LA 70807</w:t>
      </w:r>
    </w:p>
    <w:p w:rsidR="00B134DD" w:rsidRDefault="00B134DD" w:rsidP="00B134DD">
      <w:r>
        <w:t xml:space="preserve">Filing Status- </w:t>
      </w:r>
      <w:r w:rsidRPr="00197728">
        <w:rPr>
          <w:b/>
        </w:rPr>
        <w:t>Married Filing Jointly</w:t>
      </w:r>
    </w:p>
    <w:p w:rsidR="00B134DD" w:rsidRDefault="00B134DD" w:rsidP="00B134DD">
      <w:r>
        <w:t>6 Dependents</w:t>
      </w:r>
      <w:r w:rsidR="00BE5037">
        <w:t>- Include all required dependent information</w:t>
      </w:r>
    </w:p>
    <w:p w:rsidR="00CA6887" w:rsidRDefault="00CA6887" w:rsidP="00B134DD">
      <w:r>
        <w:t>400-00-3005</w:t>
      </w:r>
    </w:p>
    <w:p w:rsidR="00CA6887" w:rsidRDefault="00CA6887" w:rsidP="00CA6887">
      <w:r>
        <w:t>400-00-4005</w:t>
      </w:r>
    </w:p>
    <w:p w:rsidR="00CA6887" w:rsidRDefault="00CA6887" w:rsidP="00CA6887">
      <w:r>
        <w:t>400-00-5005</w:t>
      </w:r>
    </w:p>
    <w:p w:rsidR="00CA6887" w:rsidRDefault="00CA6887" w:rsidP="00CA6887">
      <w:r>
        <w:t>400-00-6005</w:t>
      </w:r>
    </w:p>
    <w:p w:rsidR="00CA6887" w:rsidRDefault="00CA6887" w:rsidP="00CA6887">
      <w:r>
        <w:t>400-00-7005</w:t>
      </w:r>
    </w:p>
    <w:p w:rsidR="00197728" w:rsidRDefault="00CA6887" w:rsidP="00CA6887">
      <w:r>
        <w:t>400-00-8005</w:t>
      </w:r>
    </w:p>
    <w:p w:rsidR="00CA6887" w:rsidRPr="00197728" w:rsidRDefault="00CA6887" w:rsidP="00B134DD">
      <w:pPr>
        <w:rPr>
          <w:b/>
        </w:rPr>
      </w:pPr>
      <w:r w:rsidRPr="00197728">
        <w:rPr>
          <w:b/>
        </w:rPr>
        <w:t>Federal Child Care Credit must be utilized</w:t>
      </w:r>
    </w:p>
    <w:p w:rsidR="00B134DD" w:rsidRDefault="0075011B" w:rsidP="00B134DD">
      <w:r w:rsidRPr="00197728">
        <w:rPr>
          <w:b/>
        </w:rPr>
        <w:t>Schedule C</w:t>
      </w:r>
      <w:r>
        <w:t xml:space="preserve"> must be utilized.</w:t>
      </w:r>
    </w:p>
    <w:p w:rsidR="00B134DD" w:rsidRDefault="00B134DD" w:rsidP="008C5BFA">
      <w:r w:rsidRPr="00197728">
        <w:rPr>
          <w:b/>
        </w:rPr>
        <w:t>Schedule E</w:t>
      </w:r>
      <w:r>
        <w:t xml:space="preserve"> </w:t>
      </w:r>
      <w:r w:rsidR="00CA6887">
        <w:t xml:space="preserve">must be used on this return.  </w:t>
      </w:r>
    </w:p>
    <w:p w:rsidR="008C5BFA" w:rsidRDefault="00217789" w:rsidP="006234ED">
      <w:pPr>
        <w:pStyle w:val="ListParagraph"/>
        <w:numPr>
          <w:ilvl w:val="0"/>
          <w:numId w:val="4"/>
        </w:numPr>
      </w:pPr>
      <w:r>
        <w:t>Retirement dates must be used on codes 2E, 3E, 4E and 5E.</w:t>
      </w:r>
    </w:p>
    <w:p w:rsidR="0075011B" w:rsidRDefault="00B134DD" w:rsidP="00B134DD">
      <w:r w:rsidRPr="00197728">
        <w:rPr>
          <w:b/>
        </w:rPr>
        <w:t xml:space="preserve">Line </w:t>
      </w:r>
      <w:r w:rsidR="008C342D">
        <w:rPr>
          <w:b/>
        </w:rPr>
        <w:t>9</w:t>
      </w:r>
      <w:r>
        <w:t xml:space="preserve"> on the Main Return, page 3 must be used.</w:t>
      </w:r>
    </w:p>
    <w:p w:rsidR="00217789" w:rsidRDefault="00217789" w:rsidP="00B134DD"/>
    <w:p w:rsidR="00AC78FA" w:rsidRDefault="00AC78FA" w:rsidP="00AC78FA">
      <w:r w:rsidRPr="00286C1C">
        <w:rPr>
          <w:b/>
        </w:rPr>
        <w:t>Schedule D</w:t>
      </w:r>
      <w:r>
        <w:t>- Donations</w:t>
      </w:r>
    </w:p>
    <w:p w:rsidR="00AC78FA" w:rsidRDefault="005E0698" w:rsidP="00096BB3">
      <w:pPr>
        <w:pStyle w:val="ListParagraph"/>
        <w:numPr>
          <w:ilvl w:val="0"/>
          <w:numId w:val="4"/>
        </w:numPr>
      </w:pPr>
      <w:r>
        <w:t>Please include</w:t>
      </w:r>
      <w:r w:rsidR="006F6FCE">
        <w:t xml:space="preserve"> the</w:t>
      </w:r>
      <w:r>
        <w:t xml:space="preserve"> new donation </w:t>
      </w:r>
    </w:p>
    <w:p w:rsidR="006F6FCE" w:rsidRDefault="006F6FCE" w:rsidP="006F6FCE">
      <w:pPr>
        <w:pStyle w:val="ListParagraph"/>
      </w:pPr>
    </w:p>
    <w:p w:rsidR="008C5BFA" w:rsidRDefault="006F6FCE" w:rsidP="006F6FCE">
      <w:r w:rsidRPr="006F6FCE">
        <w:rPr>
          <w:b/>
        </w:rPr>
        <w:t>Schedule F</w:t>
      </w:r>
      <w:r>
        <w:t xml:space="preserve">- </w:t>
      </w:r>
      <w:r>
        <w:t xml:space="preserve">Please include the worksheets that apply and use new </w:t>
      </w:r>
      <w:proofErr w:type="gramStart"/>
      <w:r>
        <w:t>code(</w:t>
      </w:r>
      <w:proofErr w:type="gramEnd"/>
      <w:r>
        <w:t>78F).</w:t>
      </w:r>
    </w:p>
    <w:p w:rsidR="0075011B" w:rsidRDefault="0075011B" w:rsidP="00B134DD">
      <w:r w:rsidRPr="00197728">
        <w:rPr>
          <w:b/>
        </w:rPr>
        <w:t>Schedule J</w:t>
      </w:r>
      <w:r>
        <w:t xml:space="preserve"> </w:t>
      </w:r>
      <w:r w:rsidR="00BE5037">
        <w:t>Nonrefundable</w:t>
      </w:r>
      <w:r>
        <w:t xml:space="preserve"> Child Care Credits </w:t>
      </w:r>
      <w:proofErr w:type="gramStart"/>
      <w:r>
        <w:t>must be utilized</w:t>
      </w:r>
      <w:proofErr w:type="gramEnd"/>
      <w:r>
        <w:t>.</w:t>
      </w:r>
    </w:p>
    <w:p w:rsidR="00B134DD" w:rsidRDefault="000C279E" w:rsidP="00B134DD">
      <w:r>
        <w:t>Please include the worksheets that apply.</w:t>
      </w:r>
    </w:p>
    <w:p w:rsidR="00B134DD" w:rsidRDefault="00B134DD" w:rsidP="00B134DD">
      <w:r>
        <w:t xml:space="preserve">If it is an ‘Amount to be refunded’ return, please include two of new donations. </w:t>
      </w:r>
    </w:p>
    <w:p w:rsidR="00B134DD" w:rsidRDefault="00B134DD" w:rsidP="00B134DD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5E0698" w:rsidRDefault="000C279E" w:rsidP="00AC78FA">
      <w:pPr>
        <w:ind w:left="360"/>
      </w:pPr>
      <w:r>
        <w:t>Please include the worksheets that support requested Schedules.</w:t>
      </w:r>
    </w:p>
    <w:p w:rsidR="00286C1C" w:rsidRDefault="00B134DD" w:rsidP="00AC78FA">
      <w:pPr>
        <w:ind w:left="360"/>
      </w:pPr>
      <w:r>
        <w:lastRenderedPageBreak/>
        <w:t>Must supply a PTIN for Paid Preparer.</w:t>
      </w:r>
    </w:p>
    <w:p w:rsidR="00B134DD" w:rsidRDefault="00B134DD"/>
    <w:p w:rsidR="00197728" w:rsidRPr="00197728" w:rsidRDefault="00197728" w:rsidP="00CA6887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IT-540</w:t>
      </w:r>
    </w:p>
    <w:p w:rsidR="00CA6887" w:rsidRPr="00197728" w:rsidRDefault="00CA6887" w:rsidP="00CA6887">
      <w:pPr>
        <w:rPr>
          <w:rStyle w:val="IntenseEmphasis"/>
          <w:sz w:val="24"/>
          <w:szCs w:val="24"/>
        </w:rPr>
      </w:pPr>
      <w:r w:rsidRPr="00197728">
        <w:rPr>
          <w:rStyle w:val="IntenseEmphasis"/>
          <w:sz w:val="24"/>
          <w:szCs w:val="24"/>
        </w:rPr>
        <w:t>Test Scenario - 4309</w:t>
      </w:r>
    </w:p>
    <w:p w:rsidR="00CA6887" w:rsidRDefault="00CA6887" w:rsidP="00CA6887"/>
    <w:p w:rsidR="00CA6887" w:rsidRPr="00197728" w:rsidRDefault="00CA6887" w:rsidP="00CA6887">
      <w:pPr>
        <w:rPr>
          <w:rStyle w:val="IntenseEmphasis"/>
        </w:rPr>
      </w:pPr>
      <w:r w:rsidRPr="00197728">
        <w:rPr>
          <w:rStyle w:val="IntenseEmphasis"/>
        </w:rPr>
        <w:t>Taxpayer SSN -400-00-430</w:t>
      </w:r>
      <w:r w:rsidR="008C4628" w:rsidRPr="00197728">
        <w:rPr>
          <w:rStyle w:val="IntenseEmphasis"/>
        </w:rPr>
        <w:t>9</w:t>
      </w:r>
      <w:r w:rsidRPr="00197728">
        <w:rPr>
          <w:rStyle w:val="IntenseEmphasis"/>
        </w:rPr>
        <w:tab/>
        <w:t>Taxpayer’s Date of Birth- 07/24/1950</w:t>
      </w:r>
    </w:p>
    <w:p w:rsidR="00CA6887" w:rsidRDefault="00CA6887" w:rsidP="00CA6887"/>
    <w:p w:rsidR="00CA6887" w:rsidRDefault="00CA6887" w:rsidP="00CA6887">
      <w:r>
        <w:t>Address- 456 Walnut Grove</w:t>
      </w:r>
    </w:p>
    <w:p w:rsidR="00CA6887" w:rsidRDefault="00CA6887" w:rsidP="00CA6887">
      <w:r>
        <w:tab/>
        <w:t xml:space="preserve">    Baton Rouge, LA 70807</w:t>
      </w:r>
    </w:p>
    <w:p w:rsidR="00CA6887" w:rsidRDefault="00CA6887" w:rsidP="00CA6887"/>
    <w:p w:rsidR="00CA6887" w:rsidRPr="00C915C4" w:rsidRDefault="00CA6887" w:rsidP="00CA6887">
      <w:pPr>
        <w:rPr>
          <w:rStyle w:val="IntenseEmphasis"/>
        </w:rPr>
      </w:pPr>
      <w:r w:rsidRPr="00C915C4">
        <w:rPr>
          <w:rStyle w:val="IntenseEmphasis"/>
        </w:rPr>
        <w:t xml:space="preserve">Filing Status- </w:t>
      </w:r>
      <w:r w:rsidR="00C915C4">
        <w:rPr>
          <w:rStyle w:val="IntenseEmphasis"/>
        </w:rPr>
        <w:t>Qualifying Widower</w:t>
      </w:r>
    </w:p>
    <w:p w:rsidR="00CA6887" w:rsidRPr="00C915C4" w:rsidRDefault="00CA6887" w:rsidP="00CA6887">
      <w:pPr>
        <w:rPr>
          <w:rStyle w:val="IntenseEmphasis"/>
        </w:rPr>
      </w:pPr>
      <w:r w:rsidRPr="00C915C4">
        <w:rPr>
          <w:rStyle w:val="IntenseEmphasis"/>
        </w:rPr>
        <w:t>1 Dependents</w:t>
      </w:r>
      <w:r w:rsidR="00BE5037">
        <w:rPr>
          <w:rStyle w:val="IntenseEmphasis"/>
        </w:rPr>
        <w:t xml:space="preserve">- </w:t>
      </w:r>
      <w:r w:rsidR="00BE5037">
        <w:t>Include all required dependent information</w:t>
      </w:r>
    </w:p>
    <w:p w:rsidR="00CA6887" w:rsidRDefault="00CA6887" w:rsidP="00CA6887">
      <w:r>
        <w:t>400-</w:t>
      </w:r>
      <w:r w:rsidR="0075011B">
        <w:t>55</w:t>
      </w:r>
      <w:r>
        <w:t>-</w:t>
      </w:r>
      <w:r w:rsidR="0075011B">
        <w:t>2</w:t>
      </w:r>
      <w:r>
        <w:t>00</w:t>
      </w:r>
      <w:r w:rsidR="0075011B">
        <w:t>7</w:t>
      </w:r>
    </w:p>
    <w:p w:rsidR="00CA6887" w:rsidRDefault="00CA6887" w:rsidP="00CA6887"/>
    <w:p w:rsidR="00CA6887" w:rsidRDefault="00CA6887" w:rsidP="00217789">
      <w:r w:rsidRPr="00C915C4">
        <w:rPr>
          <w:rStyle w:val="IntenseEmphasis"/>
        </w:rPr>
        <w:t>Schedule E</w:t>
      </w:r>
      <w:r>
        <w:t xml:space="preserve"> must be used on this return.  </w:t>
      </w:r>
    </w:p>
    <w:p w:rsidR="00CA6887" w:rsidRDefault="00CA6887" w:rsidP="00CA6887"/>
    <w:p w:rsidR="0075011B" w:rsidRDefault="0075011B" w:rsidP="00CA6887">
      <w:r w:rsidRPr="00C915C4">
        <w:rPr>
          <w:rStyle w:val="IntenseEmphasis"/>
        </w:rPr>
        <w:t>Schedule F</w:t>
      </w:r>
      <w:r w:rsidR="00AC78FA">
        <w:t xml:space="preserve"> must be utilized.</w:t>
      </w:r>
    </w:p>
    <w:p w:rsidR="000C279E" w:rsidRDefault="000C279E" w:rsidP="000C279E">
      <w:r>
        <w:t>Please in</w:t>
      </w:r>
      <w:r w:rsidR="006F6FCE">
        <w:t xml:space="preserve">clude the worksheets that apply and use new </w:t>
      </w:r>
      <w:proofErr w:type="gramStart"/>
      <w:r w:rsidR="006F6FCE">
        <w:t>code(</w:t>
      </w:r>
      <w:proofErr w:type="gramEnd"/>
      <w:r w:rsidR="006F6FCE">
        <w:t>78F).</w:t>
      </w:r>
    </w:p>
    <w:p w:rsidR="00700BFE" w:rsidRDefault="00700BFE" w:rsidP="00CA6887"/>
    <w:p w:rsidR="00CA6887" w:rsidRDefault="00B467BD" w:rsidP="00CA6887">
      <w:r w:rsidRPr="00097D6B">
        <w:rPr>
          <w:b/>
        </w:rPr>
        <w:t>Schedule I</w:t>
      </w:r>
      <w:r>
        <w:t xml:space="preserve"> must be utilized.</w:t>
      </w:r>
    </w:p>
    <w:p w:rsidR="00CA6887" w:rsidRDefault="00CA6887" w:rsidP="00CA6887">
      <w:r>
        <w:t xml:space="preserve">If it is an ‘Amount to be refunded’ return, please include </w:t>
      </w:r>
      <w:r w:rsidR="006F6FCE">
        <w:t>two</w:t>
      </w:r>
      <w:r>
        <w:t xml:space="preserve"> donations</w:t>
      </w:r>
      <w:r w:rsidR="006F6FCE">
        <w:t xml:space="preserve"> and the new donation</w:t>
      </w:r>
      <w:r>
        <w:t xml:space="preserve">. </w:t>
      </w:r>
    </w:p>
    <w:p w:rsidR="00CA6887" w:rsidRDefault="00CA6887" w:rsidP="00E07D26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0C279E" w:rsidRDefault="000C279E" w:rsidP="000C279E">
      <w:r>
        <w:t>Please include the worksheets that support requested Schedules.</w:t>
      </w:r>
    </w:p>
    <w:p w:rsidR="000C279E" w:rsidRDefault="000C279E" w:rsidP="00CA6887"/>
    <w:p w:rsidR="000C279E" w:rsidRDefault="00CA6887" w:rsidP="000C279E">
      <w:r>
        <w:t>Must supply a PTIN for Paid Preparer.</w:t>
      </w:r>
    </w:p>
    <w:p w:rsidR="004A0B7A" w:rsidRDefault="004A0B7A" w:rsidP="00CA6887"/>
    <w:p w:rsidR="00286C1C" w:rsidRDefault="00F6651E">
      <w:r w:rsidRPr="00F6651E">
        <w:rPr>
          <w:color w:val="FF0000"/>
        </w:rPr>
        <w:t>Please include the NEW fields of the Child Care Credit Worksheet.</w:t>
      </w:r>
      <w:r w:rsidR="00286C1C">
        <w:br w:type="page"/>
      </w:r>
    </w:p>
    <w:p w:rsidR="007D4CD1" w:rsidRDefault="007D4CD1" w:rsidP="004A0B7A"/>
    <w:p w:rsidR="007D4CD1" w:rsidRPr="007D4CD1" w:rsidRDefault="007D4CD1" w:rsidP="004A0B7A">
      <w:pPr>
        <w:rPr>
          <w:rStyle w:val="IntenseEmphasis"/>
          <w:sz w:val="24"/>
          <w:szCs w:val="24"/>
        </w:rPr>
      </w:pPr>
      <w:r w:rsidRPr="007D4CD1">
        <w:rPr>
          <w:rStyle w:val="IntenseEmphasis"/>
          <w:sz w:val="24"/>
          <w:szCs w:val="24"/>
        </w:rPr>
        <w:t>IT-540</w:t>
      </w:r>
    </w:p>
    <w:p w:rsidR="004A0B7A" w:rsidRPr="007D4CD1" w:rsidRDefault="004A0B7A" w:rsidP="004A0B7A">
      <w:pPr>
        <w:rPr>
          <w:rStyle w:val="IntenseEmphasis"/>
          <w:sz w:val="24"/>
          <w:szCs w:val="24"/>
        </w:rPr>
      </w:pPr>
      <w:r w:rsidRPr="007D4CD1">
        <w:rPr>
          <w:rStyle w:val="IntenseEmphasis"/>
          <w:sz w:val="24"/>
          <w:szCs w:val="24"/>
        </w:rPr>
        <w:t>Test Scenario - 430</w:t>
      </w:r>
      <w:r w:rsidR="007E4910">
        <w:rPr>
          <w:rStyle w:val="IntenseEmphasis"/>
          <w:sz w:val="24"/>
          <w:szCs w:val="24"/>
        </w:rPr>
        <w:t>7</w:t>
      </w:r>
    </w:p>
    <w:p w:rsidR="004A0B7A" w:rsidRDefault="004A0B7A" w:rsidP="004A0B7A"/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Taxpayer SSN -400-00-430</w:t>
      </w:r>
      <w:r w:rsidR="007E4910">
        <w:rPr>
          <w:rStyle w:val="IntenseEmphasis"/>
        </w:rPr>
        <w:t>7</w:t>
      </w:r>
      <w:r w:rsidRPr="007D4CD1">
        <w:rPr>
          <w:rStyle w:val="IntenseEmphasis"/>
        </w:rPr>
        <w:tab/>
        <w:t>Taxpayer’s Date of Birth- 06/12/1966</w:t>
      </w:r>
    </w:p>
    <w:p w:rsidR="004A0B7A" w:rsidRDefault="004A0B7A" w:rsidP="004A0B7A"/>
    <w:p w:rsidR="004A0B7A" w:rsidRDefault="004A0B7A" w:rsidP="004A0B7A">
      <w:r>
        <w:t>Address- 74 Builder Drive</w:t>
      </w:r>
    </w:p>
    <w:p w:rsidR="004A0B7A" w:rsidRDefault="004A0B7A" w:rsidP="004A0B7A">
      <w:r>
        <w:tab/>
        <w:t xml:space="preserve">    Baton Rouge, LA 70807</w:t>
      </w:r>
    </w:p>
    <w:p w:rsidR="004A0B7A" w:rsidRDefault="004A0B7A" w:rsidP="004A0B7A"/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Filing Status- Head of Household</w:t>
      </w:r>
    </w:p>
    <w:p w:rsidR="004A0B7A" w:rsidRPr="007D4CD1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2 Dependents</w:t>
      </w:r>
      <w:r w:rsidR="00BE5037">
        <w:rPr>
          <w:rStyle w:val="IntenseEmphasis"/>
        </w:rPr>
        <w:t xml:space="preserve">- </w:t>
      </w:r>
      <w:r w:rsidR="00BE5037">
        <w:t>Include all required dependent information</w:t>
      </w:r>
    </w:p>
    <w:p w:rsidR="004A0B7A" w:rsidRPr="007D4CD1" w:rsidRDefault="004A0B7A" w:rsidP="004A0B7A">
      <w:pPr>
        <w:rPr>
          <w:rStyle w:val="IntenseEmphasis"/>
        </w:rPr>
      </w:pPr>
      <w:r>
        <w:t>400-55-4008</w:t>
      </w:r>
      <w:r>
        <w:tab/>
      </w:r>
      <w:r w:rsidRPr="007D4CD1">
        <w:rPr>
          <w:rStyle w:val="IntenseEmphasis"/>
        </w:rPr>
        <w:t>Deaf</w:t>
      </w:r>
      <w:r w:rsidRPr="007D4CD1">
        <w:rPr>
          <w:rStyle w:val="IntenseEmphasis"/>
        </w:rPr>
        <w:tab/>
        <w:t>Loss of Limb</w:t>
      </w:r>
    </w:p>
    <w:p w:rsidR="004A0B7A" w:rsidRDefault="004A0B7A" w:rsidP="004A0B7A">
      <w:r>
        <w:t>400-55-5008</w:t>
      </w:r>
    </w:p>
    <w:p w:rsidR="004A0B7A" w:rsidRDefault="004A0B7A" w:rsidP="004A0B7A"/>
    <w:p w:rsidR="004A0B7A" w:rsidRDefault="004A0B7A" w:rsidP="004A0B7A">
      <w:pPr>
        <w:rPr>
          <w:rStyle w:val="IntenseEmphasis"/>
        </w:rPr>
      </w:pPr>
      <w:r w:rsidRPr="007D4CD1">
        <w:rPr>
          <w:rStyle w:val="IntenseEmphasis"/>
        </w:rPr>
        <w:t>Federal Child Care Credit must be utilized</w:t>
      </w:r>
    </w:p>
    <w:p w:rsidR="005E0698" w:rsidRDefault="005E0698" w:rsidP="004A0B7A"/>
    <w:p w:rsidR="004A0B7A" w:rsidRDefault="004A0B7A" w:rsidP="004A0B7A">
      <w:r w:rsidRPr="007D4CD1">
        <w:rPr>
          <w:rStyle w:val="IntenseEmphasis"/>
        </w:rPr>
        <w:t>Schedule C</w:t>
      </w:r>
      <w:r>
        <w:t xml:space="preserve"> must be utilized.</w:t>
      </w:r>
    </w:p>
    <w:p w:rsidR="004A0B7A" w:rsidRDefault="004A0B7A" w:rsidP="004A0B7A"/>
    <w:p w:rsidR="00390246" w:rsidRPr="00390246" w:rsidRDefault="004A0B7A" w:rsidP="00390246">
      <w:pPr>
        <w:rPr>
          <w:b/>
          <w:sz w:val="20"/>
          <w:szCs w:val="20"/>
        </w:rPr>
      </w:pPr>
      <w:r w:rsidRPr="007D4CD1">
        <w:rPr>
          <w:rStyle w:val="IntenseEmphasis"/>
        </w:rPr>
        <w:t>Schedule E</w:t>
      </w:r>
      <w:r>
        <w:t xml:space="preserve"> must</w:t>
      </w:r>
      <w:r w:rsidR="00390246">
        <w:t xml:space="preserve"> be used on this return- </w:t>
      </w:r>
      <w:r w:rsidR="00097D6B">
        <w:t xml:space="preserve">Please use the </w:t>
      </w:r>
      <w:r w:rsidR="006F6FCE">
        <w:t>new code and one additional code</w:t>
      </w:r>
      <w:r w:rsidR="00097D6B">
        <w:t>.</w:t>
      </w:r>
    </w:p>
    <w:p w:rsidR="008C5BFA" w:rsidRDefault="008C5BFA" w:rsidP="008C5BFA"/>
    <w:p w:rsidR="004A0B7A" w:rsidRDefault="004A0B7A" w:rsidP="004A0B7A">
      <w:r w:rsidRPr="007D4CD1">
        <w:rPr>
          <w:rStyle w:val="IntenseEmphasis"/>
        </w:rPr>
        <w:t xml:space="preserve">Line </w:t>
      </w:r>
      <w:r w:rsidR="00097D6B">
        <w:rPr>
          <w:rStyle w:val="IntenseEmphasis"/>
        </w:rPr>
        <w:t xml:space="preserve">6E, 6F, 8C and Line 9 </w:t>
      </w:r>
      <w:r>
        <w:t>on the Main Return, page 3 must be used.</w:t>
      </w:r>
    </w:p>
    <w:p w:rsidR="008C5BFA" w:rsidRDefault="008C5BFA" w:rsidP="004A0B7A"/>
    <w:p w:rsidR="004A0B7A" w:rsidRDefault="004A0B7A" w:rsidP="004A0B7A">
      <w:r w:rsidRPr="007D4CD1">
        <w:rPr>
          <w:rStyle w:val="IntenseEmphasis"/>
        </w:rPr>
        <w:t>Schedule J</w:t>
      </w:r>
      <w:r>
        <w:t xml:space="preserve"> </w:t>
      </w:r>
      <w:r w:rsidR="00BE5037">
        <w:t>Nonrefundable</w:t>
      </w:r>
      <w:r>
        <w:t xml:space="preserve"> Child Care Credits </w:t>
      </w:r>
      <w:proofErr w:type="gramStart"/>
      <w:r>
        <w:t>must be utilized</w:t>
      </w:r>
      <w:proofErr w:type="gramEnd"/>
      <w:r>
        <w:t>.</w:t>
      </w:r>
      <w:r w:rsidR="006F6FCE">
        <w:t xml:space="preserve">  </w:t>
      </w:r>
    </w:p>
    <w:p w:rsidR="006F6FCE" w:rsidRDefault="006F6FCE" w:rsidP="004A0B7A">
      <w:r>
        <w:t>Please use new code.</w:t>
      </w:r>
    </w:p>
    <w:p w:rsidR="00097D6B" w:rsidRDefault="000C279E" w:rsidP="000C279E">
      <w:r>
        <w:t>Please include the worksheets that apply.</w:t>
      </w:r>
    </w:p>
    <w:p w:rsidR="004A0B7A" w:rsidRPr="00390246" w:rsidRDefault="00390246" w:rsidP="004A0B7A">
      <w:pPr>
        <w:rPr>
          <w:b/>
        </w:rPr>
      </w:pPr>
      <w:r w:rsidRPr="00390246">
        <w:rPr>
          <w:b/>
        </w:rPr>
        <w:t>Please use two of the new credits.</w:t>
      </w:r>
    </w:p>
    <w:p w:rsidR="004A0B7A" w:rsidRDefault="004A0B7A" w:rsidP="004A0B7A">
      <w:r>
        <w:t xml:space="preserve">If it is an ‘Amount to be refunded’ return, please include two of new donations. </w:t>
      </w:r>
    </w:p>
    <w:p w:rsidR="004A0B7A" w:rsidRDefault="004A0B7A" w:rsidP="004A0B7A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4A0B7A" w:rsidRDefault="004A0B7A" w:rsidP="004A0B7A">
      <w:r>
        <w:t>If the return is a ‘Balance Due’ return, please provide direct debit information.</w:t>
      </w:r>
    </w:p>
    <w:p w:rsidR="000C279E" w:rsidRDefault="000C279E" w:rsidP="000C279E">
      <w:r>
        <w:t>Please include the worksheets that support requested Schedules.</w:t>
      </w:r>
    </w:p>
    <w:p w:rsidR="004A0B7A" w:rsidRDefault="004A0B7A" w:rsidP="004A0B7A"/>
    <w:p w:rsidR="00286C1C" w:rsidRDefault="004A0B7A">
      <w:r>
        <w:t>Must supply a PTIN for Paid Preparer.</w:t>
      </w:r>
      <w:r w:rsidR="00286C1C">
        <w:br w:type="page"/>
      </w:r>
    </w:p>
    <w:p w:rsidR="004A0B7A" w:rsidRDefault="004A0B7A" w:rsidP="00CA6887"/>
    <w:p w:rsidR="00CA6887" w:rsidRDefault="00C915C4" w:rsidP="00C915C4">
      <w:pPr>
        <w:pStyle w:val="Heading1"/>
        <w:jc w:val="center"/>
      </w:pPr>
      <w:r>
        <w:t>Non-Resident Scenarios</w:t>
      </w:r>
    </w:p>
    <w:p w:rsidR="008C4628" w:rsidRPr="00C915C4" w:rsidRDefault="008C4628" w:rsidP="008C4628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IT-540B</w:t>
      </w:r>
    </w:p>
    <w:p w:rsidR="008C4628" w:rsidRPr="00C915C4" w:rsidRDefault="008C4628" w:rsidP="008C4628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Part Year Return</w:t>
      </w:r>
    </w:p>
    <w:p w:rsidR="008C4628" w:rsidRPr="00C915C4" w:rsidRDefault="008C4628" w:rsidP="008C4628">
      <w:pPr>
        <w:rPr>
          <w:rStyle w:val="IntenseEmphasis"/>
        </w:rPr>
      </w:pPr>
      <w:r w:rsidRPr="00C915C4">
        <w:rPr>
          <w:rStyle w:val="IntenseEmphasis"/>
        </w:rPr>
        <w:t>Taxpayer SSN -400-00-4304</w:t>
      </w:r>
      <w:r w:rsidRPr="00C915C4">
        <w:rPr>
          <w:rStyle w:val="IntenseEmphasis"/>
        </w:rPr>
        <w:tab/>
        <w:t>Taxpayer’s Date of Birth- 02/12/1958</w:t>
      </w:r>
    </w:p>
    <w:p w:rsidR="008C4628" w:rsidRDefault="008C4628" w:rsidP="008C4628"/>
    <w:p w:rsidR="008C4628" w:rsidRDefault="008C4628" w:rsidP="008C4628">
      <w:r>
        <w:t>Address- 223 French Market Street</w:t>
      </w:r>
    </w:p>
    <w:p w:rsidR="008C4628" w:rsidRDefault="008C4628" w:rsidP="008C4628">
      <w:r>
        <w:tab/>
        <w:t xml:space="preserve">    Marshall, </w:t>
      </w:r>
      <w:r w:rsidR="00BE5037">
        <w:t>TX</w:t>
      </w:r>
      <w:r>
        <w:t xml:space="preserve"> 70807</w:t>
      </w:r>
    </w:p>
    <w:p w:rsidR="008C4628" w:rsidRDefault="008C4628" w:rsidP="008C4628"/>
    <w:p w:rsidR="008C4628" w:rsidRDefault="008C4628" w:rsidP="008C4628">
      <w:pPr>
        <w:rPr>
          <w:rStyle w:val="IntenseEmphasis"/>
        </w:rPr>
      </w:pPr>
      <w:r w:rsidRPr="00C915C4">
        <w:rPr>
          <w:rStyle w:val="IntenseEmphasis"/>
        </w:rPr>
        <w:t>Filing Status- Single</w:t>
      </w:r>
    </w:p>
    <w:p w:rsidR="00390246" w:rsidRPr="00C915C4" w:rsidRDefault="00390246" w:rsidP="008C4628">
      <w:pPr>
        <w:rPr>
          <w:rStyle w:val="IntenseEmphasis"/>
        </w:rPr>
      </w:pPr>
    </w:p>
    <w:p w:rsidR="008C4628" w:rsidRDefault="00390246" w:rsidP="008C4628">
      <w:r w:rsidRPr="00390246">
        <w:rPr>
          <w:b/>
        </w:rPr>
        <w:t>Must check Nonresident Athlete Box</w:t>
      </w:r>
    </w:p>
    <w:p w:rsidR="008C4628" w:rsidRDefault="008C4628" w:rsidP="008C4628"/>
    <w:p w:rsidR="008C4628" w:rsidRDefault="008C4628" w:rsidP="008C4628">
      <w:r w:rsidRPr="00C915C4">
        <w:rPr>
          <w:rStyle w:val="IntenseEmphasis"/>
        </w:rPr>
        <w:t>Schedule C</w:t>
      </w:r>
      <w:r>
        <w:t xml:space="preserve"> must be utilized</w:t>
      </w:r>
      <w:r w:rsidR="00097D6B">
        <w:t>- New code must be used</w:t>
      </w:r>
      <w:r>
        <w:t>.</w:t>
      </w:r>
    </w:p>
    <w:p w:rsidR="008C4628" w:rsidRDefault="00C97BA0" w:rsidP="008C4628">
      <w:r w:rsidRPr="00C97BA0">
        <w:rPr>
          <w:b/>
        </w:rPr>
        <w:t>Schedule D- new codes must be used</w:t>
      </w:r>
    </w:p>
    <w:p w:rsidR="008C4628" w:rsidRDefault="008C4628" w:rsidP="008C4628">
      <w:r w:rsidRPr="00C915C4">
        <w:rPr>
          <w:rStyle w:val="IntenseEmphasis"/>
        </w:rPr>
        <w:t xml:space="preserve">Schedule </w:t>
      </w:r>
      <w:r w:rsidR="00BA7865" w:rsidRPr="00C915C4">
        <w:rPr>
          <w:rStyle w:val="IntenseEmphasis"/>
        </w:rPr>
        <w:t>I</w:t>
      </w:r>
      <w:r>
        <w:t xml:space="preserve"> must be used on this return.  </w:t>
      </w:r>
    </w:p>
    <w:p w:rsidR="008C4628" w:rsidRDefault="008C4628" w:rsidP="008C4628"/>
    <w:p w:rsidR="008C4628" w:rsidRDefault="005E0698" w:rsidP="008C4628">
      <w:r>
        <w:rPr>
          <w:rStyle w:val="IntenseEmphasis"/>
        </w:rPr>
        <w:t>Lin</w:t>
      </w:r>
      <w:r w:rsidR="00C97BA0">
        <w:rPr>
          <w:rStyle w:val="IntenseEmphasis"/>
        </w:rPr>
        <w:t>es</w:t>
      </w:r>
      <w:r>
        <w:rPr>
          <w:rStyle w:val="IntenseEmphasis"/>
        </w:rPr>
        <w:t xml:space="preserve"> </w:t>
      </w:r>
      <w:r w:rsidR="00C97BA0">
        <w:rPr>
          <w:rStyle w:val="IntenseEmphasis"/>
        </w:rPr>
        <w:t>10B, 10C or 10D, 12</w:t>
      </w:r>
      <w:r w:rsidR="008C4628">
        <w:t xml:space="preserve"> on the Main Return</w:t>
      </w:r>
      <w:r w:rsidR="00097D6B">
        <w:t xml:space="preserve"> </w:t>
      </w:r>
      <w:r w:rsidR="008C4628">
        <w:t>must be used.</w:t>
      </w:r>
    </w:p>
    <w:p w:rsidR="008C4628" w:rsidRDefault="008C4628" w:rsidP="008C4628"/>
    <w:p w:rsidR="000C279E" w:rsidRDefault="008C4628" w:rsidP="008C5BFA">
      <w:r w:rsidRPr="00C915C4">
        <w:rPr>
          <w:rStyle w:val="IntenseEmphasis"/>
        </w:rPr>
        <w:t>Schedule J</w:t>
      </w:r>
      <w:r>
        <w:t xml:space="preserve"> must be utilized.</w:t>
      </w:r>
      <w:r w:rsidR="00BA7865">
        <w:t xml:space="preserve"> </w:t>
      </w:r>
      <w:r w:rsidR="006F6FCE">
        <w:t xml:space="preserve">Please use new </w:t>
      </w:r>
      <w:proofErr w:type="gramStart"/>
      <w:r w:rsidR="006F6FCE">
        <w:t>code(</w:t>
      </w:r>
      <w:proofErr w:type="gramEnd"/>
      <w:r w:rsidR="006F6FCE">
        <w:t>465).</w:t>
      </w:r>
    </w:p>
    <w:p w:rsidR="000C279E" w:rsidRDefault="000C279E" w:rsidP="000C279E">
      <w:pPr>
        <w:pStyle w:val="ListParagraph"/>
      </w:pPr>
    </w:p>
    <w:p w:rsidR="008C4628" w:rsidRDefault="000C279E" w:rsidP="008C4628">
      <w:r>
        <w:t>Please include the worksheets that apply.</w:t>
      </w:r>
    </w:p>
    <w:p w:rsidR="008C4628" w:rsidRDefault="008C4628" w:rsidP="008C4628">
      <w:r>
        <w:t xml:space="preserve">If it is an ‘Amount to be refunded’ return, please include two of new donations. </w:t>
      </w:r>
    </w:p>
    <w:p w:rsidR="00097D6B" w:rsidRDefault="00097D6B" w:rsidP="008C4628"/>
    <w:p w:rsidR="008C4628" w:rsidRDefault="008C4628" w:rsidP="008C4628">
      <w:pPr>
        <w:pStyle w:val="ListParagraph"/>
        <w:numPr>
          <w:ilvl w:val="0"/>
          <w:numId w:val="1"/>
        </w:numPr>
      </w:pPr>
      <w:r>
        <w:t>Provide Direct Deposit Information</w:t>
      </w:r>
    </w:p>
    <w:p w:rsidR="008C4628" w:rsidRDefault="008C4628" w:rsidP="008C4628">
      <w:r>
        <w:t>If the return is a ‘Balance Due’ return, please provide direct debit information.</w:t>
      </w:r>
    </w:p>
    <w:p w:rsidR="008C4628" w:rsidRDefault="000C279E" w:rsidP="008C4628">
      <w:r>
        <w:t>Please include the worksheets that support requested Schedules.</w:t>
      </w:r>
    </w:p>
    <w:p w:rsidR="00286C1C" w:rsidRDefault="008C4628">
      <w:r>
        <w:t>Must supply a PTIN for Paid Preparer.</w:t>
      </w:r>
      <w:r w:rsidR="00286C1C">
        <w:br w:type="page"/>
      </w:r>
    </w:p>
    <w:p w:rsidR="00BA7865" w:rsidRDefault="00BA7865" w:rsidP="00BA7865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lastRenderedPageBreak/>
        <w:t>IT-540B</w:t>
      </w:r>
    </w:p>
    <w:p w:rsidR="00390246" w:rsidRPr="00C915C4" w:rsidRDefault="00390246" w:rsidP="00BA7865">
      <w:pPr>
        <w:rPr>
          <w:rStyle w:val="IntenseEmphasis"/>
          <w:sz w:val="24"/>
          <w:szCs w:val="24"/>
        </w:rPr>
      </w:pPr>
    </w:p>
    <w:p w:rsidR="00BA7865" w:rsidRPr="00C915C4" w:rsidRDefault="00BA7865" w:rsidP="00BA7865">
      <w:pPr>
        <w:rPr>
          <w:rStyle w:val="IntenseEmphasis"/>
          <w:sz w:val="24"/>
          <w:szCs w:val="24"/>
        </w:rPr>
      </w:pPr>
      <w:r w:rsidRPr="00C915C4">
        <w:rPr>
          <w:rStyle w:val="IntenseEmphasis"/>
          <w:sz w:val="24"/>
          <w:szCs w:val="24"/>
        </w:rPr>
        <w:t>Non</w:t>
      </w:r>
      <w:r w:rsidR="00C915C4">
        <w:rPr>
          <w:rStyle w:val="IntenseEmphasis"/>
          <w:sz w:val="24"/>
          <w:szCs w:val="24"/>
        </w:rPr>
        <w:t>-</w:t>
      </w:r>
      <w:r w:rsidRPr="00C915C4">
        <w:rPr>
          <w:rStyle w:val="IntenseEmphasis"/>
          <w:sz w:val="24"/>
          <w:szCs w:val="24"/>
        </w:rPr>
        <w:t>Resident Return</w:t>
      </w:r>
    </w:p>
    <w:p w:rsidR="00BA7865" w:rsidRPr="00C915C4" w:rsidRDefault="00BA7865" w:rsidP="00BA7865">
      <w:pPr>
        <w:rPr>
          <w:rStyle w:val="IntenseEmphasis"/>
        </w:rPr>
      </w:pPr>
      <w:r w:rsidRPr="00C915C4">
        <w:rPr>
          <w:rStyle w:val="IntenseEmphasis"/>
        </w:rPr>
        <w:t>Taxpayer SSN -400-00-4305</w:t>
      </w:r>
      <w:r w:rsidRPr="00C915C4">
        <w:rPr>
          <w:rStyle w:val="IntenseEmphasis"/>
        </w:rPr>
        <w:tab/>
        <w:t>Taxpayer’s Date of Birth- 02/12/1958</w:t>
      </w:r>
    </w:p>
    <w:p w:rsidR="00BA7865" w:rsidRDefault="00BA7865" w:rsidP="00BA7865"/>
    <w:p w:rsidR="0019694B" w:rsidRDefault="00BA7865" w:rsidP="0019694B">
      <w:r>
        <w:t xml:space="preserve">Address- </w:t>
      </w:r>
      <w:r w:rsidR="0019694B">
        <w:t>1420 Aztec Ave</w:t>
      </w:r>
    </w:p>
    <w:p w:rsidR="00BA7865" w:rsidRDefault="0019694B" w:rsidP="0019694B">
      <w:r>
        <w:tab/>
        <w:t xml:space="preserve">Waskom, </w:t>
      </w:r>
      <w:r w:rsidR="00BE5037">
        <w:t>TX</w:t>
      </w:r>
      <w:r>
        <w:t xml:space="preserve"> 75692</w:t>
      </w:r>
    </w:p>
    <w:p w:rsidR="00BA7865" w:rsidRDefault="00BA7865" w:rsidP="00BA7865"/>
    <w:p w:rsidR="00390246" w:rsidRPr="00C915C4" w:rsidRDefault="00BA7865" w:rsidP="0019694B">
      <w:pPr>
        <w:rPr>
          <w:rStyle w:val="IntenseEmphasis"/>
        </w:rPr>
      </w:pPr>
      <w:r w:rsidRPr="00C915C4">
        <w:rPr>
          <w:rStyle w:val="IntenseEmphasis"/>
        </w:rPr>
        <w:t xml:space="preserve">Filing Status- </w:t>
      </w:r>
      <w:r w:rsidR="0019694B" w:rsidRPr="00C915C4">
        <w:rPr>
          <w:rStyle w:val="IntenseEmphasis"/>
        </w:rPr>
        <w:t>Head of Household</w:t>
      </w:r>
    </w:p>
    <w:p w:rsidR="00390246" w:rsidRDefault="00390246" w:rsidP="00BA7865">
      <w:r w:rsidRPr="00390246">
        <w:rPr>
          <w:b/>
        </w:rPr>
        <w:t>Must check Nonresident Athlete Box</w:t>
      </w:r>
    </w:p>
    <w:p w:rsidR="00BA7865" w:rsidRDefault="00BE5037" w:rsidP="00BA7865">
      <w:r>
        <w:t xml:space="preserve">1 </w:t>
      </w:r>
      <w:r w:rsidR="00BA7865">
        <w:t>Dependents</w:t>
      </w:r>
      <w:r>
        <w:t>- Include all required dependent information</w:t>
      </w:r>
    </w:p>
    <w:p w:rsidR="00BA7865" w:rsidRDefault="00BA7865" w:rsidP="00BA7865">
      <w:r>
        <w:t>400-55-3005</w:t>
      </w:r>
      <w:r w:rsidR="0019694B">
        <w:tab/>
        <w:t xml:space="preserve">Mentally </w:t>
      </w:r>
      <w:r w:rsidR="00BE5037">
        <w:t>Incapacitated</w:t>
      </w:r>
    </w:p>
    <w:p w:rsidR="00BA7865" w:rsidRDefault="00BA7865" w:rsidP="00BA7865"/>
    <w:p w:rsidR="00BA7865" w:rsidRPr="00C915C4" w:rsidRDefault="00BA7865" w:rsidP="00BA7865">
      <w:pPr>
        <w:rPr>
          <w:rStyle w:val="IntenseEmphasis"/>
        </w:rPr>
      </w:pPr>
      <w:r w:rsidRPr="00C915C4">
        <w:rPr>
          <w:rStyle w:val="IntenseEmphasis"/>
        </w:rPr>
        <w:t>Line 4</w:t>
      </w:r>
      <w:r w:rsidR="008C5BFA">
        <w:rPr>
          <w:rStyle w:val="IntenseEmphasis"/>
        </w:rPr>
        <w:t>7</w:t>
      </w:r>
      <w:r w:rsidRPr="00C915C4">
        <w:rPr>
          <w:rStyle w:val="IntenseEmphasis"/>
        </w:rPr>
        <w:t>, Main Return</w:t>
      </w:r>
      <w:r w:rsidR="0019694B" w:rsidRPr="00C915C4">
        <w:rPr>
          <w:rStyle w:val="IntenseEmphasis"/>
        </w:rPr>
        <w:t>-page 4, must be utilized.</w:t>
      </w:r>
    </w:p>
    <w:p w:rsidR="00BA7865" w:rsidRDefault="00BA7865" w:rsidP="00BA7865"/>
    <w:p w:rsidR="00BA7865" w:rsidRDefault="00BA7865" w:rsidP="00BA7865">
      <w:r w:rsidRPr="00C915C4">
        <w:rPr>
          <w:rStyle w:val="IntenseEmphasis"/>
        </w:rPr>
        <w:t>Schedule C</w:t>
      </w:r>
      <w:r>
        <w:t xml:space="preserve"> must be utilized.</w:t>
      </w:r>
    </w:p>
    <w:p w:rsidR="00BA7865" w:rsidRDefault="00BA7865" w:rsidP="00BA7865"/>
    <w:p w:rsidR="00BA7865" w:rsidRDefault="00BA7865" w:rsidP="00BA7865">
      <w:r w:rsidRPr="00C915C4">
        <w:rPr>
          <w:rStyle w:val="IntenseEmphasis"/>
        </w:rPr>
        <w:t>Schedule I</w:t>
      </w:r>
      <w:r>
        <w:t xml:space="preserve"> must be used on this return</w:t>
      </w:r>
      <w:r w:rsidR="00097D6B">
        <w:t>- The new credit must be used.</w:t>
      </w:r>
    </w:p>
    <w:p w:rsidR="00BA7865" w:rsidRDefault="00BA7865" w:rsidP="00BA7865"/>
    <w:p w:rsidR="0019694B" w:rsidRDefault="00BA7865" w:rsidP="00BA7865">
      <w:r w:rsidRPr="00C915C4">
        <w:rPr>
          <w:rStyle w:val="IntenseEmphasis"/>
        </w:rPr>
        <w:t xml:space="preserve">Line </w:t>
      </w:r>
      <w:r w:rsidR="00C97BA0">
        <w:rPr>
          <w:rStyle w:val="IntenseEmphasis"/>
        </w:rPr>
        <w:t xml:space="preserve">10B, 10C or 10D, Line 12 </w:t>
      </w:r>
      <w:r w:rsidR="00097D6B">
        <w:t xml:space="preserve"> on the Main Return, page 3 must be used</w:t>
      </w:r>
      <w:r>
        <w:t>.</w:t>
      </w:r>
    </w:p>
    <w:p w:rsidR="00217789" w:rsidRDefault="00217789" w:rsidP="00BA7865"/>
    <w:p w:rsidR="00BA7865" w:rsidRDefault="0019694B" w:rsidP="00BA7865">
      <w:r w:rsidRPr="00C915C4">
        <w:rPr>
          <w:rStyle w:val="IntenseEmphasis"/>
        </w:rPr>
        <w:t>Schedule J</w:t>
      </w:r>
      <w:r>
        <w:t xml:space="preserve"> Nonrefundable Child Care Credits must be utilized</w:t>
      </w:r>
      <w:proofErr w:type="gramStart"/>
      <w:r>
        <w:t>.</w:t>
      </w:r>
      <w:r w:rsidR="00C97BA0">
        <w:t>-</w:t>
      </w:r>
      <w:proofErr w:type="gramEnd"/>
      <w:r w:rsidR="00C97BA0">
        <w:t xml:space="preserve"> Use New Credit</w:t>
      </w:r>
    </w:p>
    <w:p w:rsidR="00BA7865" w:rsidRDefault="00BA7865" w:rsidP="00BA7865">
      <w:r w:rsidRPr="00C915C4">
        <w:rPr>
          <w:rStyle w:val="IntenseEmphasis"/>
        </w:rPr>
        <w:t xml:space="preserve">Schedule </w:t>
      </w:r>
      <w:r w:rsidR="00C97BA0">
        <w:rPr>
          <w:rStyle w:val="IntenseEmphasis"/>
        </w:rPr>
        <w:t>D</w:t>
      </w:r>
      <w:r>
        <w:t xml:space="preserve"> </w:t>
      </w:r>
      <w:proofErr w:type="gramStart"/>
      <w:r>
        <w:t>must be utilized</w:t>
      </w:r>
      <w:proofErr w:type="gramEnd"/>
      <w:r>
        <w:t xml:space="preserve">. </w:t>
      </w:r>
      <w:r w:rsidR="00C97BA0">
        <w:t>The new donations must be used.</w:t>
      </w:r>
    </w:p>
    <w:p w:rsidR="00C97BA0" w:rsidRDefault="00C97BA0" w:rsidP="00BA7865"/>
    <w:p w:rsidR="00217789" w:rsidRPr="00683EB9" w:rsidRDefault="00683EB9" w:rsidP="00BA7865">
      <w:pPr>
        <w:rPr>
          <w:b/>
        </w:rPr>
      </w:pPr>
      <w:r w:rsidRPr="00683EB9">
        <w:rPr>
          <w:b/>
        </w:rPr>
        <w:t>Please use two of the new credits.</w:t>
      </w:r>
    </w:p>
    <w:p w:rsidR="00BA7865" w:rsidRDefault="00BA7865" w:rsidP="00BA7865">
      <w:r>
        <w:t xml:space="preserve">If it is an ‘Amount to be refunded’ return, please include two of new donations. </w:t>
      </w:r>
    </w:p>
    <w:p w:rsidR="00BA7865" w:rsidRPr="00390246" w:rsidRDefault="00BA7865" w:rsidP="00BA7865">
      <w:pPr>
        <w:pStyle w:val="ListParagraph"/>
        <w:numPr>
          <w:ilvl w:val="0"/>
          <w:numId w:val="1"/>
        </w:numPr>
        <w:rPr>
          <w:b/>
        </w:rPr>
      </w:pPr>
      <w:r w:rsidRPr="00390246">
        <w:rPr>
          <w:b/>
        </w:rPr>
        <w:t>Provide Direct Deposit Information</w:t>
      </w:r>
    </w:p>
    <w:p w:rsidR="00BA7865" w:rsidRDefault="00BA7865" w:rsidP="00BA7865">
      <w:r>
        <w:t>If the return is a ‘Balance Due’ return, please provide direct debit information.</w:t>
      </w:r>
    </w:p>
    <w:p w:rsidR="00BA7865" w:rsidRDefault="00BA7865" w:rsidP="00BA7865">
      <w:r>
        <w:t>Must supply a PTIN for Paid Preparer.</w:t>
      </w:r>
    </w:p>
    <w:p w:rsidR="000C279E" w:rsidRDefault="000C279E" w:rsidP="000C279E">
      <w:r>
        <w:t>Please include the worksheets that support requested Schedules.</w:t>
      </w:r>
    </w:p>
    <w:p w:rsidR="00BA7865" w:rsidRDefault="00BA7865" w:rsidP="00BA7865"/>
    <w:p w:rsidR="00F6651E" w:rsidRDefault="00F6651E" w:rsidP="00BA7865">
      <w:r w:rsidRPr="00F6651E">
        <w:rPr>
          <w:color w:val="FF0000"/>
        </w:rPr>
        <w:t>Please include the NEW fields of the Child Care Credit Worksheet.</w:t>
      </w:r>
    </w:p>
    <w:sectPr w:rsidR="00F665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C4" w:rsidRDefault="00C915C4" w:rsidP="00C915C4">
      <w:pPr>
        <w:spacing w:after="0" w:line="240" w:lineRule="auto"/>
      </w:pPr>
      <w:r>
        <w:separator/>
      </w:r>
    </w:p>
  </w:endnote>
  <w:endnote w:type="continuationSeparator" w:id="0">
    <w:p w:rsidR="00C915C4" w:rsidRDefault="00C915C4" w:rsidP="00C9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C4" w:rsidRDefault="00C915C4" w:rsidP="00C915C4">
      <w:pPr>
        <w:spacing w:after="0" w:line="240" w:lineRule="auto"/>
      </w:pPr>
      <w:r>
        <w:separator/>
      </w:r>
    </w:p>
  </w:footnote>
  <w:footnote w:type="continuationSeparator" w:id="0">
    <w:p w:rsidR="00C915C4" w:rsidRDefault="00C915C4" w:rsidP="00C9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5C4" w:rsidRDefault="00C915C4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57E858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" filled="f" strokecolor="#0d87a6 [1614]" strokeweight="1.25pt">
              <v:stroke endcap="round"/>
              <w10:wrap anchorx="page" anchory="page"/>
            </v:rect>
          </w:pict>
        </mc:Fallback>
      </mc:AlternateContent>
    </w:r>
    <w:r>
      <w:rPr>
        <w:color w:val="052F61" w:themeColor="accent1"/>
        <w:sz w:val="20"/>
        <w:szCs w:val="20"/>
      </w:rPr>
      <w:t>20</w:t>
    </w:r>
    <w:r w:rsidR="00390246">
      <w:rPr>
        <w:color w:val="052F61" w:themeColor="accent1"/>
        <w:sz w:val="20"/>
        <w:szCs w:val="20"/>
      </w:rPr>
      <w:t>2</w:t>
    </w:r>
    <w:r w:rsidR="00977F87">
      <w:rPr>
        <w:color w:val="052F61" w:themeColor="accent1"/>
        <w:sz w:val="20"/>
        <w:szCs w:val="20"/>
      </w:rPr>
      <w:t>2</w:t>
    </w:r>
    <w:r>
      <w:rPr>
        <w:color w:val="052F61" w:themeColor="accent1"/>
        <w:sz w:val="20"/>
        <w:szCs w:val="20"/>
      </w:rPr>
      <w:t xml:space="preserve"> Resident and Non-Resident Test Scenarios</w:t>
    </w:r>
  </w:p>
  <w:p w:rsidR="00C915C4" w:rsidRDefault="00C9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320"/>
    <w:multiLevelType w:val="hybridMultilevel"/>
    <w:tmpl w:val="4B84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F5B38"/>
    <w:multiLevelType w:val="hybridMultilevel"/>
    <w:tmpl w:val="2530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751C"/>
    <w:multiLevelType w:val="hybridMultilevel"/>
    <w:tmpl w:val="06AA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2F08"/>
    <w:multiLevelType w:val="hybridMultilevel"/>
    <w:tmpl w:val="099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2B"/>
    <w:rsid w:val="0000031E"/>
    <w:rsid w:val="00097D6B"/>
    <w:rsid w:val="000C279E"/>
    <w:rsid w:val="0019694B"/>
    <w:rsid w:val="00197728"/>
    <w:rsid w:val="001B16C7"/>
    <w:rsid w:val="001E0309"/>
    <w:rsid w:val="00201F2F"/>
    <w:rsid w:val="00217789"/>
    <w:rsid w:val="00253768"/>
    <w:rsid w:val="00286C1C"/>
    <w:rsid w:val="00390246"/>
    <w:rsid w:val="004A0B7A"/>
    <w:rsid w:val="005E0698"/>
    <w:rsid w:val="00683EB9"/>
    <w:rsid w:val="006872AF"/>
    <w:rsid w:val="006F6FCE"/>
    <w:rsid w:val="00700BFE"/>
    <w:rsid w:val="0075011B"/>
    <w:rsid w:val="00780F37"/>
    <w:rsid w:val="007C5E2B"/>
    <w:rsid w:val="007D4CD1"/>
    <w:rsid w:val="007E4910"/>
    <w:rsid w:val="008C342D"/>
    <w:rsid w:val="008C4628"/>
    <w:rsid w:val="008C5BFA"/>
    <w:rsid w:val="00965C7E"/>
    <w:rsid w:val="009661AC"/>
    <w:rsid w:val="00977F87"/>
    <w:rsid w:val="009E49B1"/>
    <w:rsid w:val="00A62698"/>
    <w:rsid w:val="00AC78FA"/>
    <w:rsid w:val="00B134DD"/>
    <w:rsid w:val="00B467BD"/>
    <w:rsid w:val="00BA7865"/>
    <w:rsid w:val="00BE5037"/>
    <w:rsid w:val="00C915C4"/>
    <w:rsid w:val="00C97BA0"/>
    <w:rsid w:val="00CA6887"/>
    <w:rsid w:val="00DE5632"/>
    <w:rsid w:val="00DF555A"/>
    <w:rsid w:val="00F15211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545A50"/>
  <w15:chartTrackingRefBased/>
  <w15:docId w15:val="{87C5D28F-6A0B-4976-B77C-0BFB6738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2B"/>
  </w:style>
  <w:style w:type="paragraph" w:styleId="Heading1">
    <w:name w:val="heading 1"/>
    <w:basedOn w:val="Normal"/>
    <w:next w:val="Normal"/>
    <w:link w:val="Heading1Char"/>
    <w:uiPriority w:val="9"/>
    <w:qFormat/>
    <w:rsid w:val="007C5E2B"/>
    <w:pPr>
      <w:keepNext/>
      <w:keepLines/>
      <w:pBdr>
        <w:bottom w:val="single" w:sz="4" w:space="1" w:color="052F6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E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E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E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E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E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E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E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E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E2B"/>
    <w:rPr>
      <w:rFonts w:asciiTheme="majorHAnsi" w:eastAsiaTheme="majorEastAsia" w:hAnsiTheme="majorHAnsi" w:cstheme="majorBidi"/>
      <w:color w:val="032348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E2B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E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E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E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E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E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E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E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E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5E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5E2B"/>
    <w:rPr>
      <w:rFonts w:asciiTheme="majorHAnsi" w:eastAsiaTheme="majorEastAsia" w:hAnsiTheme="majorHAnsi" w:cstheme="majorBidi"/>
      <w:color w:val="032348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E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5E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C5E2B"/>
    <w:rPr>
      <w:b/>
      <w:bCs/>
    </w:rPr>
  </w:style>
  <w:style w:type="character" w:styleId="Emphasis">
    <w:name w:val="Emphasis"/>
    <w:basedOn w:val="DefaultParagraphFont"/>
    <w:uiPriority w:val="20"/>
    <w:qFormat/>
    <w:rsid w:val="007C5E2B"/>
    <w:rPr>
      <w:i/>
      <w:iCs/>
    </w:rPr>
  </w:style>
  <w:style w:type="paragraph" w:styleId="NoSpacing">
    <w:name w:val="No Spacing"/>
    <w:uiPriority w:val="1"/>
    <w:qFormat/>
    <w:rsid w:val="007C5E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E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E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E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E2B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C5E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C5E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C5E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C5E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C5E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E2B"/>
    <w:pPr>
      <w:outlineLvl w:val="9"/>
    </w:pPr>
  </w:style>
  <w:style w:type="paragraph" w:styleId="ListParagraph">
    <w:name w:val="List Paragraph"/>
    <w:basedOn w:val="Normal"/>
    <w:uiPriority w:val="34"/>
    <w:qFormat/>
    <w:rsid w:val="00B1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C4"/>
  </w:style>
  <w:style w:type="paragraph" w:styleId="Footer">
    <w:name w:val="footer"/>
    <w:basedOn w:val="Normal"/>
    <w:link w:val="FooterChar"/>
    <w:uiPriority w:val="99"/>
    <w:unhideWhenUsed/>
    <w:rsid w:val="00C91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C4"/>
  </w:style>
  <w:style w:type="character" w:styleId="Hyperlink">
    <w:name w:val="Hyperlink"/>
    <w:basedOn w:val="DefaultParagraphFont"/>
    <w:uiPriority w:val="99"/>
    <w:unhideWhenUsed/>
    <w:rsid w:val="00BE5037"/>
    <w:rPr>
      <w:color w:val="0D2E4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Kelly</dc:creator>
  <cp:keywords/>
  <dc:description/>
  <cp:lastModifiedBy>Shanna Kelly</cp:lastModifiedBy>
  <cp:revision>2</cp:revision>
  <cp:lastPrinted>2021-12-09T17:51:00Z</cp:lastPrinted>
  <dcterms:created xsi:type="dcterms:W3CDTF">2023-10-16T19:22:00Z</dcterms:created>
  <dcterms:modified xsi:type="dcterms:W3CDTF">2023-10-16T19:22:00Z</dcterms:modified>
</cp:coreProperties>
</file>