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85C1" w14:textId="634AFFA1" w:rsidR="00AD1C19" w:rsidRDefault="00AD1C19">
      <w:r>
        <w:t>Idaho Bulletin – 3/12/2026 – Resume BIT submissions</w:t>
      </w:r>
    </w:p>
    <w:p w14:paraId="0AF463BE" w14:textId="4357ED54" w:rsidR="00AD1C19" w:rsidRDefault="00AD1C19">
      <w:r>
        <w:t xml:space="preserve">Please let your customers know that the BIT returns that generated the 0007 reject code can now be resubmitted. </w:t>
      </w:r>
    </w:p>
    <w:sectPr w:rsidR="00AD1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19"/>
    <w:rsid w:val="003A7A10"/>
    <w:rsid w:val="00A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54A1A"/>
  <w15:chartTrackingRefBased/>
  <w15:docId w15:val="{5200B9ED-CD6D-456A-8410-8785D2D0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142</Characters>
  <Application>Microsoft Office Word</Application>
  <DocSecurity>0</DocSecurity>
  <Lines>3</Lines>
  <Paragraphs>4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1</cp:revision>
  <dcterms:created xsi:type="dcterms:W3CDTF">2026-03-12T14:39:00Z</dcterms:created>
  <dcterms:modified xsi:type="dcterms:W3CDTF">2026-03-12T14:41:00Z</dcterms:modified>
</cp:coreProperties>
</file>