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5F01" w14:textId="3415AF6F" w:rsidR="00A85B5D" w:rsidRDefault="00A85B5D">
      <w:r>
        <w:t>Idaho Bulletin 02-12-2026 – Governor signs bill to conform to OBBBA</w:t>
      </w:r>
    </w:p>
    <w:p w14:paraId="2041AD83" w14:textId="559EAC43" w:rsidR="00A85B5D" w:rsidRDefault="00A85B5D">
      <w:r>
        <w:t>We will be updating forms as needed. I will be in contact with you once those changes have been implemented and when our system has been updated for new test submissions.</w:t>
      </w:r>
    </w:p>
    <w:p w14:paraId="0D07A751" w14:textId="5A1686DA" w:rsidR="00A85B5D" w:rsidRDefault="00A85B5D">
      <w:r>
        <w:t>Thanks again for your patience throughout this process.</w:t>
      </w:r>
    </w:p>
    <w:sectPr w:rsidR="00A85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5D"/>
    <w:rsid w:val="00A85B5D"/>
    <w:rsid w:val="00D14B05"/>
    <w:rsid w:val="00FB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D24FF"/>
  <w15:chartTrackingRefBased/>
  <w15:docId w15:val="{BEFBF2B2-05A6-4B5E-A1B4-85B31F2E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B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Anderson</dc:creator>
  <cp:keywords/>
  <dc:description/>
  <cp:lastModifiedBy>Greg Anderson</cp:lastModifiedBy>
  <cp:revision>1</cp:revision>
  <dcterms:created xsi:type="dcterms:W3CDTF">2026-02-12T15:47:00Z</dcterms:created>
  <dcterms:modified xsi:type="dcterms:W3CDTF">2026-02-12T16:00:00Z</dcterms:modified>
</cp:coreProperties>
</file>