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C231A" w14:textId="18F29100" w:rsidR="00217685" w:rsidRDefault="00217685">
      <w:r>
        <w:t xml:space="preserve">ISTC Bulletin </w:t>
      </w:r>
      <w:r w:rsidR="00A16885">
        <w:t>1</w:t>
      </w:r>
      <w:r w:rsidR="00F10881">
        <w:t>2</w:t>
      </w:r>
      <w:r>
        <w:t>/</w:t>
      </w:r>
      <w:r w:rsidR="00A65BE2">
        <w:t>18</w:t>
      </w:r>
      <w:r>
        <w:t>/2024</w:t>
      </w:r>
    </w:p>
    <w:p w14:paraId="196FECA1" w14:textId="7B0C20D8" w:rsidR="00217685" w:rsidRDefault="00217685">
      <w:r>
        <w:t xml:space="preserve">Good </w:t>
      </w:r>
      <w:r w:rsidR="00BB288E">
        <w:t>afternoon</w:t>
      </w:r>
      <w:r>
        <w:t>,</w:t>
      </w:r>
    </w:p>
    <w:p w14:paraId="0364273B" w14:textId="06D02E84" w:rsidR="00217685" w:rsidRDefault="00A16885">
      <w:r>
        <w:t xml:space="preserve">Our forms committee </w:t>
      </w:r>
      <w:r w:rsidR="00A65BE2">
        <w:t>has given</w:t>
      </w:r>
      <w:r>
        <w:t xml:space="preserve"> final approval on the 2024 versions of the 49E and 49ER</w:t>
      </w:r>
      <w:r w:rsidR="00A65BE2">
        <w:t xml:space="preserve"> as of December 17</w:t>
      </w:r>
      <w:r w:rsidR="00A65BE2" w:rsidRPr="00A65BE2">
        <w:rPr>
          <w:vertAlign w:val="superscript"/>
        </w:rPr>
        <w:t>th</w:t>
      </w:r>
      <w:r w:rsidR="00A65BE2">
        <w:t>, 2024</w:t>
      </w:r>
      <w:r>
        <w:t xml:space="preserve">. </w:t>
      </w:r>
      <w:r w:rsidR="00217685">
        <w:t>An updated copy of t</w:t>
      </w:r>
      <w:r>
        <w:t xml:space="preserve">hese two 2024 forms </w:t>
      </w:r>
      <w:r w:rsidR="00A65BE2">
        <w:t>hav</w:t>
      </w:r>
      <w:r w:rsidR="00F10881">
        <w:t>e</w:t>
      </w:r>
      <w:r w:rsidR="00A65BE2">
        <w:t xml:space="preserve"> </w:t>
      </w:r>
      <w:proofErr w:type="gramStart"/>
      <w:r w:rsidR="00A65BE2">
        <w:t>been up</w:t>
      </w:r>
      <w:r w:rsidR="009F2F6D">
        <w:t>loaded</w:t>
      </w:r>
      <w:proofErr w:type="gramEnd"/>
      <w:r w:rsidR="009F2F6D">
        <w:t xml:space="preserve"> </w:t>
      </w:r>
      <w:r w:rsidR="00C90803">
        <w:t xml:space="preserve">to SES </w:t>
      </w:r>
      <w:r w:rsidR="009F2F6D">
        <w:t>and are up to date for</w:t>
      </w:r>
      <w:r w:rsidR="005D6C87">
        <w:t xml:space="preserve"> current year forms</w:t>
      </w:r>
      <w:r w:rsidR="00F10881">
        <w:t>.</w:t>
      </w:r>
      <w:r w:rsidR="00217685">
        <w:t xml:space="preserve"> </w:t>
      </w:r>
      <w:r>
        <w:t>We appreciate your patience as we h</w:t>
      </w:r>
      <w:r w:rsidR="005D6C87">
        <w:t>ad</w:t>
      </w:r>
      <w:r>
        <w:t xml:space="preserve"> some unexpected delays.</w:t>
      </w:r>
    </w:p>
    <w:p w14:paraId="382C89EC" w14:textId="72A90B7F" w:rsidR="00300602" w:rsidRDefault="009F2F6D">
      <w:r>
        <w:t xml:space="preserve">You may notice that </w:t>
      </w:r>
      <w:r w:rsidR="005D6C87">
        <w:t xml:space="preserve">the Form 49E </w:t>
      </w:r>
      <w:r w:rsidR="00C90803">
        <w:t>has the year</w:t>
      </w:r>
      <w:r w:rsidR="005D6C87">
        <w:t xml:space="preserve"> as 2025. Upon a</w:t>
      </w:r>
      <w:r w:rsidR="007E3CC8">
        <w:t xml:space="preserve"> property tax form error, </w:t>
      </w:r>
      <w:r w:rsidR="00300602">
        <w:t>our forms</w:t>
      </w:r>
      <w:r w:rsidR="007E3CC8">
        <w:t xml:space="preserve"> committee did not produce a 2024 version of this form last year. The 2025 version is the proper one for tax year 2024. If you need to produce a 2024 version for a 2023 return, </w:t>
      </w:r>
      <w:r w:rsidR="00572DE6">
        <w:t>our staff has stated that a 2023 or 2025 attachment of the form will suffice due to their error.</w:t>
      </w:r>
      <w:r w:rsidR="00300602">
        <w:t xml:space="preserve"> From this point onward the 49E will always be a year ahead of the tax year. For example, filing a return for tax year 2022 the proper 49E will be </w:t>
      </w:r>
      <w:r w:rsidR="00013BB3">
        <w:t xml:space="preserve">for year </w:t>
      </w:r>
      <w:r w:rsidR="00300602">
        <w:t xml:space="preserve">2023 (the succeeding year). </w:t>
      </w:r>
    </w:p>
    <w:p w14:paraId="0D21A9B5" w14:textId="372CB7EB" w:rsidR="00F3389E" w:rsidRDefault="00572DE6">
      <w:r>
        <w:t xml:space="preserve"> If you have any questions regarding th</w:t>
      </w:r>
      <w:r w:rsidR="00300602">
        <w:t>e 49E</w:t>
      </w:r>
      <w:r>
        <w:t xml:space="preserve">, please contact our property tax expert </w:t>
      </w:r>
      <w:r w:rsidR="009F2F6D">
        <w:t xml:space="preserve">Kathlynn Ireland at </w:t>
      </w:r>
      <w:hyperlink r:id="rId4" w:history="1">
        <w:r w:rsidR="009F2F6D" w:rsidRPr="00211660">
          <w:rPr>
            <w:rStyle w:val="Hyperlink"/>
          </w:rPr>
          <w:t>kathlynn.ireland@tax.idaho.gov</w:t>
        </w:r>
      </w:hyperlink>
      <w:r w:rsidR="009F2F6D">
        <w:t xml:space="preserve">. </w:t>
      </w:r>
    </w:p>
    <w:p w14:paraId="37439970" w14:textId="5F052A0F" w:rsidR="00217685" w:rsidRDefault="00217685">
      <w:r>
        <w:t>Thank you.</w:t>
      </w:r>
    </w:p>
    <w:sectPr w:rsidR="00217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85"/>
    <w:rsid w:val="00013BB3"/>
    <w:rsid w:val="000A5B0D"/>
    <w:rsid w:val="001D3F07"/>
    <w:rsid w:val="002036B9"/>
    <w:rsid w:val="00217685"/>
    <w:rsid w:val="002C0160"/>
    <w:rsid w:val="00300602"/>
    <w:rsid w:val="0031625C"/>
    <w:rsid w:val="003E0A37"/>
    <w:rsid w:val="00572DE6"/>
    <w:rsid w:val="005D6C87"/>
    <w:rsid w:val="007E3CC8"/>
    <w:rsid w:val="008B29A2"/>
    <w:rsid w:val="009F2F6D"/>
    <w:rsid w:val="00A16885"/>
    <w:rsid w:val="00A65BE2"/>
    <w:rsid w:val="00BB288E"/>
    <w:rsid w:val="00C90803"/>
    <w:rsid w:val="00EB43BE"/>
    <w:rsid w:val="00F10881"/>
    <w:rsid w:val="00F3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29DC3"/>
  <w15:chartTrackingRefBased/>
  <w15:docId w15:val="{268AF91D-992B-465D-85C5-F3E36CC6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76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7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6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6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6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6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6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6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6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76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76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6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6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6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76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6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7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7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7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76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76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6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6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768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768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hlynn.ireland@tax.idah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Yingling</dc:creator>
  <cp:keywords/>
  <dc:description/>
  <cp:lastModifiedBy>Nico Yingling</cp:lastModifiedBy>
  <cp:revision>5</cp:revision>
  <dcterms:created xsi:type="dcterms:W3CDTF">2024-12-18T23:01:00Z</dcterms:created>
  <dcterms:modified xsi:type="dcterms:W3CDTF">2024-12-18T23:03:00Z</dcterms:modified>
</cp:coreProperties>
</file>