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E7408F" w:rsidP="008A68C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BPT-IN</w:t>
      </w:r>
      <w:r w:rsidR="008A68C6" w:rsidRPr="008A68C6">
        <w:rPr>
          <w:sz w:val="36"/>
          <w:szCs w:val="36"/>
          <w:u w:val="single"/>
        </w:rPr>
        <w:t xml:space="preserve"> Test </w:t>
      </w:r>
      <w:r w:rsidR="00C451E5">
        <w:rPr>
          <w:sz w:val="36"/>
          <w:szCs w:val="36"/>
          <w:u w:val="single"/>
        </w:rPr>
        <w:t>3</w:t>
      </w:r>
    </w:p>
    <w:p w:rsidR="008A68C6" w:rsidRDefault="008A68C6" w:rsidP="008A68C6">
      <w:pPr>
        <w:spacing w:after="0" w:line="240" w:lineRule="auto"/>
      </w:pP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 </w:t>
      </w:r>
      <w:r w:rsidR="00E7408F">
        <w:rPr>
          <w:sz w:val="24"/>
          <w:szCs w:val="24"/>
        </w:rPr>
        <w:t>BPT-IN</w:t>
      </w:r>
      <w:r>
        <w:rPr>
          <w:sz w:val="24"/>
          <w:szCs w:val="24"/>
        </w:rPr>
        <w:t xml:space="preserve"> (</w:t>
      </w:r>
      <w:r w:rsidR="00C451E5">
        <w:rPr>
          <w:sz w:val="24"/>
          <w:szCs w:val="24"/>
        </w:rPr>
        <w:t>Limited Liability Entity</w:t>
      </w:r>
      <w:r>
        <w:rPr>
          <w:sz w:val="24"/>
          <w:szCs w:val="24"/>
        </w:rPr>
        <w:t>)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EE2B8B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BPT-IN</w:t>
      </w:r>
      <w:r w:rsidR="008A68C6">
        <w:rPr>
          <w:sz w:val="24"/>
          <w:szCs w:val="24"/>
        </w:rPr>
        <w:t xml:space="preserve"> Test </w:t>
      </w:r>
      <w:r w:rsidR="00AF113E">
        <w:rPr>
          <w:sz w:val="24"/>
          <w:szCs w:val="24"/>
        </w:rPr>
        <w:t>3</w:t>
      </w:r>
      <w:r w:rsidR="008A68C6">
        <w:rPr>
          <w:sz w:val="24"/>
          <w:szCs w:val="24"/>
        </w:rPr>
        <w:t xml:space="preserve"> is a</w:t>
      </w:r>
      <w:r w:rsidR="006C3B51">
        <w:rPr>
          <w:sz w:val="24"/>
          <w:szCs w:val="24"/>
        </w:rPr>
        <w:t xml:space="preserve"> </w:t>
      </w:r>
      <w:r w:rsidR="00C451E5">
        <w:rPr>
          <w:sz w:val="24"/>
          <w:szCs w:val="24"/>
        </w:rPr>
        <w:t>Limited Liability Entity.</w:t>
      </w:r>
    </w:p>
    <w:p w:rsidR="008A68C6" w:rsidRDefault="00EE2B8B" w:rsidP="00EE2B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BPT-IN</w:t>
      </w:r>
      <w:r w:rsidR="00B92BAF">
        <w:rPr>
          <w:sz w:val="24"/>
          <w:szCs w:val="24"/>
        </w:rPr>
        <w:t xml:space="preserve"> Test </w:t>
      </w:r>
      <w:r w:rsidR="00AF113E">
        <w:rPr>
          <w:sz w:val="24"/>
          <w:szCs w:val="24"/>
        </w:rPr>
        <w:t>3</w:t>
      </w:r>
      <w:r w:rsidR="00B92BAF">
        <w:rPr>
          <w:sz w:val="24"/>
          <w:szCs w:val="24"/>
        </w:rPr>
        <w:t xml:space="preserve"> </w:t>
      </w:r>
      <w:r w:rsidR="00C451E5">
        <w:rPr>
          <w:sz w:val="24"/>
          <w:szCs w:val="24"/>
        </w:rPr>
        <w:t>has</w:t>
      </w:r>
      <w:r w:rsidR="006C3B51">
        <w:rPr>
          <w:sz w:val="24"/>
          <w:szCs w:val="24"/>
        </w:rPr>
        <w:t xml:space="preserve"> </w:t>
      </w:r>
      <w:r w:rsidR="00B92BAF">
        <w:rPr>
          <w:sz w:val="24"/>
          <w:szCs w:val="24"/>
        </w:rPr>
        <w:t>a/an FEIN.</w:t>
      </w:r>
    </w:p>
    <w:p w:rsidR="0082087E" w:rsidRPr="00EE2B8B" w:rsidRDefault="0082087E" w:rsidP="00EE2B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>
        <w:rPr>
          <w:b/>
          <w:sz w:val="24"/>
          <w:szCs w:val="24"/>
        </w:rPr>
        <w:t>-3b and lines 3f</w:t>
      </w:r>
      <w:r w:rsidRPr="00E5025D">
        <w:rPr>
          <w:b/>
          <w:sz w:val="24"/>
          <w:szCs w:val="24"/>
        </w:rPr>
        <w:t>-3</w:t>
      </w:r>
      <w:r>
        <w:rPr>
          <w:b/>
          <w:sz w:val="24"/>
          <w:szCs w:val="24"/>
        </w:rPr>
        <w:t>i</w:t>
      </w:r>
      <w:r w:rsidRPr="00E5025D">
        <w:rPr>
          <w:b/>
          <w:sz w:val="24"/>
          <w:szCs w:val="24"/>
        </w:rPr>
        <w:t xml:space="preserve"> should be completed with specific information.  See the information listed below “Form </w:t>
      </w:r>
      <w:r>
        <w:rPr>
          <w:b/>
          <w:sz w:val="24"/>
          <w:szCs w:val="24"/>
        </w:rPr>
        <w:t>BPT-IN</w:t>
      </w:r>
      <w:r w:rsidRPr="00E5025D">
        <w:rPr>
          <w:b/>
          <w:sz w:val="24"/>
          <w:szCs w:val="24"/>
        </w:rPr>
        <w:t>, Page 1 – Taxpayer Information and Return Information”.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4E5291" w:rsidRDefault="004E5291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EE2B8B">
        <w:rPr>
          <w:b/>
          <w:sz w:val="24"/>
          <w:szCs w:val="24"/>
        </w:rPr>
        <w:t>BPT-IN, Page 1 – Taxpayer Information</w:t>
      </w:r>
    </w:p>
    <w:p w:rsidR="004E5291" w:rsidRDefault="004E5291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EE2B8B">
        <w:rPr>
          <w:sz w:val="24"/>
          <w:szCs w:val="24"/>
        </w:rPr>
        <w:t>2</w:t>
      </w:r>
      <w:r>
        <w:rPr>
          <w:sz w:val="24"/>
          <w:szCs w:val="24"/>
        </w:rPr>
        <w:t>a-</w:t>
      </w:r>
      <w:r w:rsidR="00EE2B8B">
        <w:rPr>
          <w:sz w:val="24"/>
          <w:szCs w:val="24"/>
        </w:rPr>
        <w:t>13</w:t>
      </w:r>
      <w:r w:rsidR="00C451E5">
        <w:rPr>
          <w:sz w:val="24"/>
          <w:szCs w:val="24"/>
        </w:rPr>
        <w:t xml:space="preserve"> (except line 3c and “FEIN NOT REQUIRED” checkbox).</w:t>
      </w:r>
    </w:p>
    <w:p w:rsidR="0082087E" w:rsidRDefault="0082087E" w:rsidP="0082087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proofErr w:type="spellStart"/>
      <w:r w:rsidRPr="0082087E">
        <w:rPr>
          <w:sz w:val="24"/>
          <w:szCs w:val="24"/>
        </w:rPr>
        <w:t>Letterjack</w:t>
      </w:r>
      <w:proofErr w:type="spellEnd"/>
      <w:r w:rsidRPr="0082087E">
        <w:rPr>
          <w:sz w:val="24"/>
          <w:szCs w:val="24"/>
        </w:rPr>
        <w:t xml:space="preserve"> Inc</w:t>
      </w:r>
      <w:r>
        <w:rPr>
          <w:sz w:val="24"/>
          <w:szCs w:val="24"/>
        </w:rPr>
        <w:t>”</w:t>
      </w:r>
    </w:p>
    <w:p w:rsidR="0082087E" w:rsidRDefault="0082087E" w:rsidP="0082087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3b should be “</w:t>
      </w:r>
      <w:r w:rsidRPr="0082087E">
        <w:rPr>
          <w:sz w:val="24"/>
          <w:szCs w:val="24"/>
        </w:rPr>
        <w:t>587112027</w:t>
      </w:r>
      <w:r>
        <w:rPr>
          <w:sz w:val="24"/>
          <w:szCs w:val="24"/>
        </w:rPr>
        <w:t>”</w:t>
      </w:r>
    </w:p>
    <w:p w:rsidR="0082087E" w:rsidRDefault="0082087E" w:rsidP="0082087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</w:t>
      </w:r>
      <w:r>
        <w:rPr>
          <w:sz w:val="24"/>
          <w:szCs w:val="24"/>
        </w:rPr>
        <w:t>f</w:t>
      </w:r>
      <w:r>
        <w:rPr>
          <w:sz w:val="24"/>
          <w:szCs w:val="24"/>
        </w:rPr>
        <w:t xml:space="preserve"> should be “</w:t>
      </w:r>
      <w:r w:rsidRPr="0082087E">
        <w:rPr>
          <w:sz w:val="24"/>
          <w:szCs w:val="24"/>
        </w:rPr>
        <w:t>812 Motley Road</w:t>
      </w:r>
      <w:r>
        <w:rPr>
          <w:sz w:val="24"/>
          <w:szCs w:val="24"/>
        </w:rPr>
        <w:t>”</w:t>
      </w:r>
    </w:p>
    <w:p w:rsidR="0082087E" w:rsidRDefault="0082087E" w:rsidP="0082087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should be “</w:t>
      </w:r>
      <w:r w:rsidRPr="0082087E">
        <w:rPr>
          <w:sz w:val="24"/>
          <w:szCs w:val="24"/>
        </w:rPr>
        <w:t>Savannah</w:t>
      </w:r>
      <w:r>
        <w:rPr>
          <w:sz w:val="24"/>
          <w:szCs w:val="24"/>
        </w:rPr>
        <w:t>”</w:t>
      </w:r>
    </w:p>
    <w:p w:rsidR="0082087E" w:rsidRDefault="0082087E" w:rsidP="0082087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</w:t>
      </w:r>
      <w:r>
        <w:rPr>
          <w:sz w:val="24"/>
          <w:szCs w:val="24"/>
        </w:rPr>
        <w:t>h</w:t>
      </w:r>
      <w:r>
        <w:rPr>
          <w:sz w:val="24"/>
          <w:szCs w:val="24"/>
        </w:rPr>
        <w:t xml:space="preserve"> should be “</w:t>
      </w:r>
      <w:r w:rsidRPr="0082087E">
        <w:rPr>
          <w:sz w:val="24"/>
          <w:szCs w:val="24"/>
        </w:rPr>
        <w:t>GA</w:t>
      </w:r>
      <w:r>
        <w:rPr>
          <w:sz w:val="24"/>
          <w:szCs w:val="24"/>
        </w:rPr>
        <w:t>”</w:t>
      </w:r>
    </w:p>
    <w:p w:rsidR="0082087E" w:rsidRDefault="0082087E" w:rsidP="0082087E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should be “</w:t>
      </w:r>
      <w:r w:rsidRPr="0082087E">
        <w:rPr>
          <w:sz w:val="24"/>
          <w:szCs w:val="24"/>
        </w:rPr>
        <w:t>31401</w:t>
      </w:r>
      <w:r>
        <w:rPr>
          <w:sz w:val="24"/>
          <w:szCs w:val="24"/>
        </w:rPr>
        <w:t>”</w:t>
      </w:r>
    </w:p>
    <w:p w:rsidR="004E5291" w:rsidRDefault="004E5291" w:rsidP="004E5291">
      <w:pPr>
        <w:spacing w:after="0" w:line="240" w:lineRule="auto"/>
        <w:rPr>
          <w:sz w:val="24"/>
          <w:szCs w:val="24"/>
        </w:rPr>
      </w:pPr>
    </w:p>
    <w:p w:rsidR="004E5291" w:rsidRPr="004E5291" w:rsidRDefault="00EE2B8B" w:rsidP="004E529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4E5291">
        <w:rPr>
          <w:b/>
          <w:sz w:val="24"/>
          <w:szCs w:val="24"/>
        </w:rPr>
        <w:t xml:space="preserve">, Page 1 – Computation of Amount Due </w:t>
      </w:r>
    </w:p>
    <w:p w:rsidR="004E5291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EE2B8B">
        <w:rPr>
          <w:sz w:val="24"/>
          <w:szCs w:val="24"/>
        </w:rPr>
        <w:t>14-17</w:t>
      </w:r>
      <w:r>
        <w:rPr>
          <w:sz w:val="24"/>
          <w:szCs w:val="24"/>
        </w:rPr>
        <w:t>.</w:t>
      </w:r>
    </w:p>
    <w:p w:rsidR="00F070DF" w:rsidRDefault="00F070DF" w:rsidP="004E529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fields that have a keying dot in the signature section and paid preparer information.</w:t>
      </w:r>
    </w:p>
    <w:p w:rsidR="00F070DF" w:rsidRDefault="00F070DF" w:rsidP="00F070DF">
      <w:pPr>
        <w:spacing w:after="0" w:line="240" w:lineRule="auto"/>
        <w:rPr>
          <w:sz w:val="24"/>
          <w:szCs w:val="24"/>
        </w:rPr>
      </w:pPr>
    </w:p>
    <w:p w:rsidR="00F070DF" w:rsidRPr="00455E76" w:rsidRDefault="00EE2B8B" w:rsidP="00F070DF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F070DF">
        <w:rPr>
          <w:b/>
          <w:sz w:val="24"/>
          <w:szCs w:val="24"/>
        </w:rPr>
        <w:t>, Page 2, Part A</w:t>
      </w:r>
      <w:r w:rsidR="00AF5BDF">
        <w:rPr>
          <w:b/>
          <w:sz w:val="24"/>
          <w:szCs w:val="24"/>
        </w:rPr>
        <w:t>, Section II – Net Worth Computation (Line</w:t>
      </w:r>
      <w:r w:rsidR="00C451E5">
        <w:rPr>
          <w:b/>
          <w:sz w:val="24"/>
          <w:szCs w:val="24"/>
        </w:rPr>
        <w:t>s 7-10</w:t>
      </w:r>
      <w:r w:rsidR="00F070DF">
        <w:rPr>
          <w:b/>
          <w:sz w:val="24"/>
          <w:szCs w:val="24"/>
        </w:rPr>
        <w:t>)</w:t>
      </w:r>
    </w:p>
    <w:p w:rsidR="008D3CDD" w:rsidRDefault="008D3CDD" w:rsidP="008D3CDD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lines </w:t>
      </w:r>
      <w:r w:rsidR="00C451E5">
        <w:rPr>
          <w:sz w:val="24"/>
          <w:szCs w:val="24"/>
        </w:rPr>
        <w:t>7-10</w:t>
      </w:r>
      <w:r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Default="00EE2B8B" w:rsidP="006523D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BPT-IN</w:t>
      </w:r>
      <w:r w:rsidR="006523D4">
        <w:rPr>
          <w:b/>
          <w:sz w:val="24"/>
          <w:szCs w:val="24"/>
        </w:rPr>
        <w:t>, Page 2, Part B – Privilege Tax Exclusions and Deductions</w:t>
      </w:r>
    </w:p>
    <w:p w:rsidR="006523D4" w:rsidRPr="00EE2B8B" w:rsidRDefault="006523D4" w:rsidP="00EE2B8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all lines on Part B</w:t>
      </w:r>
      <w:r w:rsidR="00EE2B8B">
        <w:rPr>
          <w:sz w:val="24"/>
          <w:szCs w:val="24"/>
        </w:rPr>
        <w:t xml:space="preserve"> as they relate to a </w:t>
      </w:r>
      <w:r w:rsidR="00C451E5">
        <w:rPr>
          <w:sz w:val="24"/>
          <w:szCs w:val="24"/>
        </w:rPr>
        <w:t>Limited Liability Entity</w:t>
      </w:r>
      <w:r>
        <w:rPr>
          <w:sz w:val="24"/>
          <w:szCs w:val="24"/>
        </w:rPr>
        <w:t>.</w:t>
      </w:r>
    </w:p>
    <w:p w:rsidR="006523D4" w:rsidRDefault="006523D4" w:rsidP="006523D4">
      <w:pPr>
        <w:spacing w:after="0" w:line="240" w:lineRule="auto"/>
        <w:rPr>
          <w:sz w:val="24"/>
          <w:szCs w:val="24"/>
        </w:rPr>
      </w:pPr>
    </w:p>
    <w:p w:rsidR="006523D4" w:rsidRPr="006523D4" w:rsidRDefault="006523D4" w:rsidP="0082087E">
      <w:pPr>
        <w:pStyle w:val="ListParagraph"/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523D4" w:rsidRPr="0065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CC8"/>
    <w:multiLevelType w:val="hybridMultilevel"/>
    <w:tmpl w:val="DF5A0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80122"/>
    <w:multiLevelType w:val="hybridMultilevel"/>
    <w:tmpl w:val="FF5C37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D583C"/>
    <w:multiLevelType w:val="hybridMultilevel"/>
    <w:tmpl w:val="2AF8B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A364F8"/>
    <w:multiLevelType w:val="hybridMultilevel"/>
    <w:tmpl w:val="594C4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13FAA"/>
    <w:multiLevelType w:val="hybridMultilevel"/>
    <w:tmpl w:val="218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E7E80"/>
    <w:multiLevelType w:val="hybridMultilevel"/>
    <w:tmpl w:val="A31CF6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08020E"/>
    <w:rsid w:val="0013093C"/>
    <w:rsid w:val="00172CEF"/>
    <w:rsid w:val="001A78E7"/>
    <w:rsid w:val="001B7EB6"/>
    <w:rsid w:val="001D692D"/>
    <w:rsid w:val="00296B0C"/>
    <w:rsid w:val="00311FCD"/>
    <w:rsid w:val="003217C8"/>
    <w:rsid w:val="0033750A"/>
    <w:rsid w:val="003E2E34"/>
    <w:rsid w:val="00455E76"/>
    <w:rsid w:val="00485198"/>
    <w:rsid w:val="004852F0"/>
    <w:rsid w:val="004A2420"/>
    <w:rsid w:val="004E5291"/>
    <w:rsid w:val="00530605"/>
    <w:rsid w:val="005327EE"/>
    <w:rsid w:val="00563640"/>
    <w:rsid w:val="005C6EAD"/>
    <w:rsid w:val="005D6025"/>
    <w:rsid w:val="006260E9"/>
    <w:rsid w:val="006523D4"/>
    <w:rsid w:val="0066712A"/>
    <w:rsid w:val="00676C0B"/>
    <w:rsid w:val="006C3B51"/>
    <w:rsid w:val="006D3967"/>
    <w:rsid w:val="00727454"/>
    <w:rsid w:val="00732B85"/>
    <w:rsid w:val="00767982"/>
    <w:rsid w:val="007B030C"/>
    <w:rsid w:val="007E00E9"/>
    <w:rsid w:val="007F08F8"/>
    <w:rsid w:val="0082087E"/>
    <w:rsid w:val="008245DE"/>
    <w:rsid w:val="008A68C6"/>
    <w:rsid w:val="008B1540"/>
    <w:rsid w:val="008D3CDD"/>
    <w:rsid w:val="008E3BFA"/>
    <w:rsid w:val="008E5FE8"/>
    <w:rsid w:val="00910B06"/>
    <w:rsid w:val="0092621A"/>
    <w:rsid w:val="009E4659"/>
    <w:rsid w:val="00A33264"/>
    <w:rsid w:val="00AB6CA9"/>
    <w:rsid w:val="00AF113E"/>
    <w:rsid w:val="00AF5BDF"/>
    <w:rsid w:val="00B8427B"/>
    <w:rsid w:val="00B92BAF"/>
    <w:rsid w:val="00C451E5"/>
    <w:rsid w:val="00CA2B86"/>
    <w:rsid w:val="00CA642E"/>
    <w:rsid w:val="00D310D9"/>
    <w:rsid w:val="00D5378C"/>
    <w:rsid w:val="00DB6695"/>
    <w:rsid w:val="00DB6C0B"/>
    <w:rsid w:val="00E7408F"/>
    <w:rsid w:val="00E93BD1"/>
    <w:rsid w:val="00EE2B8B"/>
    <w:rsid w:val="00EF62F7"/>
    <w:rsid w:val="00F070DF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A6FB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Adams, Nicci</cp:lastModifiedBy>
  <cp:revision>5</cp:revision>
  <dcterms:created xsi:type="dcterms:W3CDTF">2019-06-11T20:21:00Z</dcterms:created>
  <dcterms:modified xsi:type="dcterms:W3CDTF">2019-08-27T15:37:00Z</dcterms:modified>
</cp:coreProperties>
</file>